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87E4D" w14:textId="77777777" w:rsidR="001F712C" w:rsidRPr="00FD2839" w:rsidRDefault="00FD2839">
      <w:pPr>
        <w:rPr>
          <w:rFonts w:ascii="Arial" w:hAnsi="Arial" w:cs="Arial"/>
          <w:b/>
          <w:sz w:val="32"/>
          <w:szCs w:val="32"/>
        </w:rPr>
      </w:pPr>
      <w:r w:rsidRPr="00FD2839">
        <w:rPr>
          <w:rFonts w:ascii="Arial" w:hAnsi="Arial" w:cs="Arial"/>
          <w:b/>
          <w:sz w:val="32"/>
          <w:szCs w:val="32"/>
        </w:rPr>
        <w:t>Exer</w:t>
      </w:r>
      <w:r w:rsidR="009F682C">
        <w:rPr>
          <w:rFonts w:ascii="Arial" w:hAnsi="Arial" w:cs="Arial"/>
          <w:b/>
          <w:sz w:val="32"/>
          <w:szCs w:val="32"/>
        </w:rPr>
        <w:t>cise</w:t>
      </w:r>
      <w:r w:rsidR="002816B8" w:rsidRPr="002816B8">
        <w:rPr>
          <w:rFonts w:ascii="Arial" w:hAnsi="Arial" w:cs="Arial"/>
          <w:b/>
          <w:sz w:val="32"/>
          <w:szCs w:val="32"/>
        </w:rPr>
        <w:t>: Fault Interpretation</w:t>
      </w:r>
    </w:p>
    <w:p w14:paraId="1CD20B2B" w14:textId="77777777" w:rsidR="00FD2839" w:rsidRDefault="00FD2839" w:rsidP="00FD2839"/>
    <w:p w14:paraId="41033721" w14:textId="77777777" w:rsidR="00FD2839" w:rsidRPr="00FD2839" w:rsidRDefault="00FD2839" w:rsidP="00FD2839"/>
    <w:tbl>
      <w:tblPr>
        <w:tblW w:w="0" w:type="auto"/>
        <w:tblLayout w:type="fixed"/>
        <w:tblLook w:val="0000" w:firstRow="0" w:lastRow="0" w:firstColumn="0" w:lastColumn="0" w:noHBand="0" w:noVBand="0"/>
      </w:tblPr>
      <w:tblGrid>
        <w:gridCol w:w="1728"/>
        <w:gridCol w:w="7740"/>
      </w:tblGrid>
      <w:tr w:rsidR="00FD2839" w14:paraId="5E0985EB" w14:textId="77777777" w:rsidTr="00653FBC">
        <w:trPr>
          <w:cantSplit/>
        </w:trPr>
        <w:tc>
          <w:tcPr>
            <w:tcW w:w="1728" w:type="dxa"/>
          </w:tcPr>
          <w:p w14:paraId="3366C3E8" w14:textId="77777777" w:rsidR="00FD2839" w:rsidRPr="0051414C" w:rsidRDefault="00FD2839" w:rsidP="00653FBC">
            <w:pPr>
              <w:pStyle w:val="BlockLabel"/>
              <w:rPr>
                <w:rFonts w:ascii="Arial" w:hAnsi="Arial"/>
                <w:sz w:val="8"/>
                <w:szCs w:val="8"/>
              </w:rPr>
            </w:pPr>
          </w:p>
          <w:p w14:paraId="087669BC" w14:textId="77777777" w:rsidR="00FD2839" w:rsidRDefault="00FD2839" w:rsidP="00653FBC">
            <w:pPr>
              <w:pStyle w:val="BlockLabel"/>
              <w:rPr>
                <w:rFonts w:ascii="Arial" w:hAnsi="Arial"/>
                <w:sz w:val="24"/>
              </w:rPr>
            </w:pPr>
            <w:r>
              <w:rPr>
                <w:rFonts w:ascii="Arial" w:hAnsi="Arial"/>
                <w:sz w:val="24"/>
              </w:rPr>
              <w:t>Objective</w:t>
            </w:r>
          </w:p>
        </w:tc>
        <w:tc>
          <w:tcPr>
            <w:tcW w:w="7740" w:type="dxa"/>
          </w:tcPr>
          <w:p w14:paraId="41C30B97" w14:textId="77777777" w:rsidR="00FD2839" w:rsidRPr="0051414C" w:rsidRDefault="00FD2839" w:rsidP="00653FBC">
            <w:pPr>
              <w:ind w:left="252" w:hanging="252"/>
              <w:rPr>
                <w:rFonts w:ascii="Arial" w:hAnsi="Arial"/>
                <w:sz w:val="8"/>
                <w:szCs w:val="8"/>
              </w:rPr>
            </w:pPr>
          </w:p>
          <w:p w14:paraId="72A085D5" w14:textId="77777777" w:rsidR="00D35179" w:rsidRDefault="002816B8" w:rsidP="00653FBC">
            <w:pPr>
              <w:ind w:left="252" w:hanging="252"/>
              <w:rPr>
                <w:rFonts w:ascii="Arial" w:hAnsi="Arial"/>
                <w:sz w:val="24"/>
              </w:rPr>
            </w:pPr>
            <w:r w:rsidRPr="002816B8">
              <w:rPr>
                <w:rFonts w:ascii="Arial" w:hAnsi="Arial"/>
                <w:sz w:val="24"/>
              </w:rPr>
              <w:t xml:space="preserve">Interpret two </w:t>
            </w:r>
            <w:r w:rsidR="009F682C">
              <w:rPr>
                <w:rFonts w:ascii="Arial" w:hAnsi="Arial"/>
                <w:sz w:val="24"/>
              </w:rPr>
              <w:t xml:space="preserve">(2) </w:t>
            </w:r>
            <w:r w:rsidRPr="002816B8">
              <w:rPr>
                <w:rFonts w:ascii="Arial" w:hAnsi="Arial"/>
                <w:sz w:val="24"/>
              </w:rPr>
              <w:t>faults on paper copies of several seismic inlines (E-W), crosslines (N-S), and time slices (pseudo-outcrops) from a 3D seismic data volume</w:t>
            </w:r>
            <w:r w:rsidR="00773C56">
              <w:rPr>
                <w:rFonts w:ascii="Arial" w:hAnsi="Arial"/>
                <w:sz w:val="24"/>
              </w:rPr>
              <w:t>.</w:t>
            </w:r>
          </w:p>
          <w:p w14:paraId="133B1E63" w14:textId="77777777" w:rsidR="00FD2839" w:rsidRDefault="00FD2839" w:rsidP="00653FBC">
            <w:pPr>
              <w:pStyle w:val="BulletText2"/>
              <w:ind w:left="252" w:hanging="270"/>
              <w:rPr>
                <w:rFonts w:ascii="Arial" w:hAnsi="Arial"/>
              </w:rPr>
            </w:pPr>
          </w:p>
        </w:tc>
      </w:tr>
    </w:tbl>
    <w:p w14:paraId="2E636CED" w14:textId="77777777" w:rsidR="00FD2839" w:rsidRDefault="00FD2839" w:rsidP="00FD2839">
      <w:pPr>
        <w:pStyle w:val="BlockLine"/>
        <w:rPr>
          <w:rFonts w:ascii="Arial" w:hAnsi="Arial"/>
        </w:rPr>
      </w:pPr>
    </w:p>
    <w:tbl>
      <w:tblPr>
        <w:tblW w:w="0" w:type="auto"/>
        <w:tblLayout w:type="fixed"/>
        <w:tblLook w:val="0000" w:firstRow="0" w:lastRow="0" w:firstColumn="0" w:lastColumn="0" w:noHBand="0" w:noVBand="0"/>
      </w:tblPr>
      <w:tblGrid>
        <w:gridCol w:w="1728"/>
        <w:gridCol w:w="7740"/>
      </w:tblGrid>
      <w:tr w:rsidR="00FD2839" w14:paraId="095EA3DF" w14:textId="77777777" w:rsidTr="00653FBC">
        <w:trPr>
          <w:cantSplit/>
        </w:trPr>
        <w:tc>
          <w:tcPr>
            <w:tcW w:w="1728" w:type="dxa"/>
          </w:tcPr>
          <w:p w14:paraId="375690CC" w14:textId="77777777" w:rsidR="00FD2839" w:rsidRPr="0051414C" w:rsidRDefault="00FD2839" w:rsidP="00653FBC">
            <w:pPr>
              <w:ind w:left="252" w:hanging="252"/>
              <w:rPr>
                <w:rFonts w:ascii="Arial" w:hAnsi="Arial"/>
                <w:sz w:val="8"/>
                <w:szCs w:val="8"/>
              </w:rPr>
            </w:pPr>
          </w:p>
          <w:p w14:paraId="0EFDADA4" w14:textId="77777777" w:rsidR="00FD2839" w:rsidRDefault="00FD2839" w:rsidP="00653FBC">
            <w:pPr>
              <w:pStyle w:val="BlockLabel"/>
              <w:rPr>
                <w:rFonts w:ascii="Arial" w:hAnsi="Arial"/>
                <w:sz w:val="24"/>
              </w:rPr>
            </w:pPr>
            <w:r>
              <w:rPr>
                <w:rFonts w:ascii="Arial" w:hAnsi="Arial"/>
                <w:sz w:val="24"/>
              </w:rPr>
              <w:t>Materials</w:t>
            </w:r>
          </w:p>
          <w:p w14:paraId="34FB23A7" w14:textId="77777777" w:rsidR="00FD2839" w:rsidRDefault="00FD2839" w:rsidP="00653FBC">
            <w:pPr>
              <w:rPr>
                <w:sz w:val="18"/>
              </w:rPr>
            </w:pPr>
          </w:p>
        </w:tc>
        <w:tc>
          <w:tcPr>
            <w:tcW w:w="7740" w:type="dxa"/>
          </w:tcPr>
          <w:p w14:paraId="2193848D" w14:textId="77777777" w:rsidR="00FD2839" w:rsidRPr="0051414C" w:rsidRDefault="00FD2839" w:rsidP="00653FBC">
            <w:pPr>
              <w:rPr>
                <w:rFonts w:ascii="Arial" w:hAnsi="Arial"/>
                <w:sz w:val="8"/>
                <w:szCs w:val="8"/>
              </w:rPr>
            </w:pPr>
          </w:p>
          <w:p w14:paraId="3350E89E" w14:textId="77777777" w:rsidR="002816B8" w:rsidRPr="002816B8" w:rsidRDefault="009F682C" w:rsidP="002816B8">
            <w:pPr>
              <w:numPr>
                <w:ilvl w:val="0"/>
                <w:numId w:val="5"/>
              </w:numPr>
              <w:rPr>
                <w:rFonts w:ascii="Arial" w:hAnsi="Arial"/>
                <w:sz w:val="24"/>
              </w:rPr>
            </w:pPr>
            <w:r>
              <w:rPr>
                <w:rFonts w:ascii="Arial" w:hAnsi="Arial"/>
                <w:sz w:val="24"/>
              </w:rPr>
              <w:t>One (</w:t>
            </w:r>
            <w:r w:rsidR="002816B8" w:rsidRPr="002816B8">
              <w:rPr>
                <w:rFonts w:ascii="Arial" w:hAnsi="Arial"/>
                <w:sz w:val="24"/>
              </w:rPr>
              <w:t>1</w:t>
            </w:r>
            <w:r>
              <w:rPr>
                <w:rFonts w:ascii="Arial" w:hAnsi="Arial"/>
                <w:sz w:val="24"/>
              </w:rPr>
              <w:t>)</w:t>
            </w:r>
            <w:r w:rsidR="002816B8" w:rsidRPr="002816B8">
              <w:rPr>
                <w:rFonts w:ascii="Arial" w:hAnsi="Arial"/>
                <w:sz w:val="24"/>
              </w:rPr>
              <w:t xml:space="preserve"> base map showing the layout of the seismic lines</w:t>
            </w:r>
          </w:p>
          <w:p w14:paraId="41F8D59B" w14:textId="77777777" w:rsidR="002816B8" w:rsidRPr="002816B8" w:rsidRDefault="009F682C" w:rsidP="002816B8">
            <w:pPr>
              <w:numPr>
                <w:ilvl w:val="0"/>
                <w:numId w:val="5"/>
              </w:numPr>
              <w:rPr>
                <w:rFonts w:ascii="Arial" w:hAnsi="Arial"/>
                <w:sz w:val="24"/>
              </w:rPr>
            </w:pPr>
            <w:r>
              <w:rPr>
                <w:rFonts w:ascii="Arial" w:hAnsi="Arial"/>
                <w:sz w:val="24"/>
              </w:rPr>
              <w:t>Five (</w:t>
            </w:r>
            <w:r w:rsidR="002816B8" w:rsidRPr="002816B8">
              <w:rPr>
                <w:rFonts w:ascii="Arial" w:hAnsi="Arial"/>
                <w:sz w:val="24"/>
              </w:rPr>
              <w:t>5</w:t>
            </w:r>
            <w:r>
              <w:rPr>
                <w:rFonts w:ascii="Arial" w:hAnsi="Arial"/>
                <w:sz w:val="24"/>
              </w:rPr>
              <w:t>)</w:t>
            </w:r>
            <w:r w:rsidR="002816B8" w:rsidRPr="002816B8">
              <w:rPr>
                <w:rFonts w:ascii="Arial" w:hAnsi="Arial"/>
                <w:sz w:val="24"/>
              </w:rPr>
              <w:t xml:space="preserve"> crosslines: 600, 700, 800, 900, 1000</w:t>
            </w:r>
          </w:p>
          <w:p w14:paraId="02277DD8" w14:textId="77777777" w:rsidR="002816B8" w:rsidRPr="002816B8" w:rsidRDefault="009F682C" w:rsidP="002816B8">
            <w:pPr>
              <w:numPr>
                <w:ilvl w:val="0"/>
                <w:numId w:val="5"/>
              </w:numPr>
              <w:rPr>
                <w:rFonts w:ascii="Arial" w:hAnsi="Arial"/>
                <w:sz w:val="24"/>
              </w:rPr>
            </w:pPr>
            <w:r>
              <w:rPr>
                <w:rFonts w:ascii="Arial" w:hAnsi="Arial"/>
                <w:sz w:val="24"/>
              </w:rPr>
              <w:t>Four (</w:t>
            </w:r>
            <w:r w:rsidR="002816B8" w:rsidRPr="002816B8">
              <w:rPr>
                <w:rFonts w:ascii="Arial" w:hAnsi="Arial"/>
                <w:sz w:val="24"/>
              </w:rPr>
              <w:t>4</w:t>
            </w:r>
            <w:r>
              <w:rPr>
                <w:rFonts w:ascii="Arial" w:hAnsi="Arial"/>
                <w:sz w:val="24"/>
              </w:rPr>
              <w:t>)</w:t>
            </w:r>
            <w:r w:rsidR="002816B8" w:rsidRPr="002816B8">
              <w:rPr>
                <w:rFonts w:ascii="Arial" w:hAnsi="Arial"/>
                <w:sz w:val="24"/>
              </w:rPr>
              <w:t xml:space="preserve"> inlines: 740, 760, 780, 800</w:t>
            </w:r>
          </w:p>
          <w:p w14:paraId="4013757A" w14:textId="77777777" w:rsidR="002816B8" w:rsidRDefault="009F682C" w:rsidP="002816B8">
            <w:pPr>
              <w:numPr>
                <w:ilvl w:val="0"/>
                <w:numId w:val="5"/>
              </w:numPr>
              <w:rPr>
                <w:rFonts w:ascii="Arial" w:hAnsi="Arial"/>
                <w:sz w:val="24"/>
              </w:rPr>
            </w:pPr>
            <w:r>
              <w:rPr>
                <w:rFonts w:ascii="Arial" w:hAnsi="Arial"/>
                <w:sz w:val="24"/>
              </w:rPr>
              <w:t xml:space="preserve">Three (3) </w:t>
            </w:r>
            <w:r w:rsidR="002816B8" w:rsidRPr="002816B8">
              <w:rPr>
                <w:rFonts w:ascii="Arial" w:hAnsi="Arial"/>
                <w:sz w:val="24"/>
              </w:rPr>
              <w:t>time slices: 1800, 2000, 2200</w:t>
            </w:r>
            <w:r w:rsidR="002816B8">
              <w:rPr>
                <w:rFonts w:ascii="Arial" w:hAnsi="Arial"/>
                <w:sz w:val="24"/>
              </w:rPr>
              <w:t xml:space="preserve"> </w:t>
            </w:r>
          </w:p>
          <w:p w14:paraId="458E9107" w14:textId="77777777" w:rsidR="00FD2839" w:rsidRDefault="009F682C" w:rsidP="002816B8">
            <w:pPr>
              <w:numPr>
                <w:ilvl w:val="0"/>
                <w:numId w:val="5"/>
              </w:numPr>
              <w:rPr>
                <w:rFonts w:ascii="Arial" w:hAnsi="Arial"/>
              </w:rPr>
            </w:pPr>
            <w:r>
              <w:rPr>
                <w:rFonts w:ascii="Arial" w:hAnsi="Arial"/>
                <w:sz w:val="24"/>
              </w:rPr>
              <w:t>C</w:t>
            </w:r>
            <w:r w:rsidR="002816B8">
              <w:rPr>
                <w:rFonts w:ascii="Arial" w:hAnsi="Arial"/>
                <w:sz w:val="24"/>
              </w:rPr>
              <w:t>o</w:t>
            </w:r>
            <w:r w:rsidR="002816B8" w:rsidRPr="002816B8">
              <w:rPr>
                <w:rFonts w:ascii="Arial" w:hAnsi="Arial"/>
                <w:sz w:val="24"/>
              </w:rPr>
              <w:t xml:space="preserve">lored pencils or markers </w:t>
            </w:r>
          </w:p>
        </w:tc>
      </w:tr>
    </w:tbl>
    <w:p w14:paraId="0EC14BD3" w14:textId="77777777" w:rsidR="00FD2839" w:rsidRDefault="00FD2839" w:rsidP="00FD2839">
      <w:pPr>
        <w:pStyle w:val="BlockLine"/>
        <w:rPr>
          <w:rFonts w:ascii="Arial" w:hAnsi="Arial"/>
        </w:rPr>
      </w:pPr>
    </w:p>
    <w:p w14:paraId="28869EC4" w14:textId="77777777" w:rsidR="002816B8" w:rsidRDefault="002816B8" w:rsidP="002816B8">
      <w:pPr>
        <w:rPr>
          <w:rFonts w:ascii="Arial" w:hAnsi="Arial" w:cs="Arial"/>
          <w:b/>
          <w:sz w:val="28"/>
        </w:rPr>
      </w:pPr>
    </w:p>
    <w:p w14:paraId="4F85991F" w14:textId="77777777" w:rsidR="002816B8" w:rsidRPr="002816B8" w:rsidRDefault="002816B8" w:rsidP="002816B8">
      <w:pPr>
        <w:rPr>
          <w:rFonts w:ascii="Arial" w:hAnsi="Arial" w:cs="Arial"/>
          <w:b/>
          <w:sz w:val="28"/>
        </w:rPr>
      </w:pPr>
      <w:r w:rsidRPr="002816B8">
        <w:rPr>
          <w:rFonts w:ascii="Arial" w:hAnsi="Arial" w:cs="Arial"/>
          <w:b/>
          <w:sz w:val="28"/>
        </w:rPr>
        <w:t>Part 1:  Jump Correlation of Fault V between Crosslines</w:t>
      </w:r>
    </w:p>
    <w:p w14:paraId="535024E2" w14:textId="77777777" w:rsidR="002816B8" w:rsidRPr="00A53801" w:rsidRDefault="002816B8" w:rsidP="002816B8">
      <w:pPr>
        <w:rPr>
          <w:sz w:val="24"/>
          <w:szCs w:val="24"/>
        </w:rPr>
      </w:pPr>
    </w:p>
    <w:tbl>
      <w:tblPr>
        <w:tblW w:w="9468" w:type="dxa"/>
        <w:tblLayout w:type="fixed"/>
        <w:tblLook w:val="0000" w:firstRow="0" w:lastRow="0" w:firstColumn="0" w:lastColumn="0" w:noHBand="0" w:noVBand="0"/>
      </w:tblPr>
      <w:tblGrid>
        <w:gridCol w:w="1728"/>
        <w:gridCol w:w="100"/>
        <w:gridCol w:w="880"/>
        <w:gridCol w:w="6667"/>
        <w:gridCol w:w="93"/>
      </w:tblGrid>
      <w:tr w:rsidR="00FD2839" w:rsidRPr="00A53801" w14:paraId="4A6D2850" w14:textId="77777777" w:rsidTr="00A53801">
        <w:trPr>
          <w:cantSplit/>
        </w:trPr>
        <w:tc>
          <w:tcPr>
            <w:tcW w:w="1728" w:type="dxa"/>
          </w:tcPr>
          <w:p w14:paraId="44A3DE26" w14:textId="77777777" w:rsidR="00FD2839" w:rsidRPr="00A53801" w:rsidRDefault="00FD2839" w:rsidP="00653FBC">
            <w:pPr>
              <w:ind w:left="252" w:hanging="252"/>
              <w:rPr>
                <w:rFonts w:ascii="Arial" w:hAnsi="Arial" w:cs="Arial"/>
                <w:sz w:val="24"/>
                <w:szCs w:val="24"/>
              </w:rPr>
            </w:pPr>
          </w:p>
          <w:p w14:paraId="5D8E2ECC" w14:textId="77777777" w:rsidR="00FD2839" w:rsidRPr="00A53801" w:rsidRDefault="00FD2839" w:rsidP="00653FBC">
            <w:pPr>
              <w:pStyle w:val="BlockLabel"/>
              <w:rPr>
                <w:rFonts w:ascii="Arial" w:hAnsi="Arial" w:cs="Arial"/>
                <w:sz w:val="24"/>
              </w:rPr>
            </w:pPr>
            <w:r w:rsidRPr="00A53801">
              <w:rPr>
                <w:rFonts w:ascii="Arial" w:hAnsi="Arial" w:cs="Arial"/>
                <w:sz w:val="24"/>
              </w:rPr>
              <w:t>Introduction</w:t>
            </w:r>
          </w:p>
        </w:tc>
        <w:tc>
          <w:tcPr>
            <w:tcW w:w="7740" w:type="dxa"/>
            <w:gridSpan w:val="4"/>
          </w:tcPr>
          <w:p w14:paraId="32A61D87" w14:textId="77777777" w:rsidR="00FD2839" w:rsidRPr="00A53801" w:rsidRDefault="00FD2839" w:rsidP="00653FBC">
            <w:pPr>
              <w:ind w:left="252" w:hanging="252"/>
              <w:rPr>
                <w:rFonts w:ascii="Arial" w:hAnsi="Arial" w:cs="Arial"/>
                <w:sz w:val="24"/>
                <w:szCs w:val="24"/>
              </w:rPr>
            </w:pPr>
          </w:p>
          <w:p w14:paraId="29C7A095" w14:textId="77777777" w:rsidR="002816B8" w:rsidRPr="00A53801" w:rsidRDefault="002816B8" w:rsidP="00CC729D">
            <w:pPr>
              <w:rPr>
                <w:rFonts w:ascii="Arial" w:hAnsi="Arial" w:cs="Arial"/>
                <w:sz w:val="24"/>
                <w:szCs w:val="24"/>
              </w:rPr>
            </w:pPr>
            <w:r w:rsidRPr="00A53801">
              <w:rPr>
                <w:rFonts w:ascii="Arial" w:hAnsi="Arial" w:cs="Arial"/>
                <w:sz w:val="24"/>
                <w:szCs w:val="24"/>
              </w:rPr>
              <w:t xml:space="preserve">We begin </w:t>
            </w:r>
            <w:r w:rsidR="00A53801">
              <w:rPr>
                <w:rFonts w:ascii="Arial" w:hAnsi="Arial" w:cs="Arial"/>
                <w:sz w:val="24"/>
                <w:szCs w:val="24"/>
              </w:rPr>
              <w:t xml:space="preserve">with </w:t>
            </w:r>
            <w:r w:rsidRPr="00A53801">
              <w:rPr>
                <w:rFonts w:ascii="Arial" w:hAnsi="Arial" w:cs="Arial"/>
                <w:sz w:val="24"/>
                <w:szCs w:val="24"/>
              </w:rPr>
              <w:t xml:space="preserve">Fault ‘V,’ </w:t>
            </w:r>
            <w:r w:rsidR="00A53801">
              <w:rPr>
                <w:rFonts w:ascii="Arial" w:hAnsi="Arial" w:cs="Arial"/>
                <w:sz w:val="24"/>
                <w:szCs w:val="24"/>
              </w:rPr>
              <w:t>which</w:t>
            </w:r>
            <w:r w:rsidRPr="00A53801">
              <w:rPr>
                <w:rFonts w:ascii="Arial" w:hAnsi="Arial" w:cs="Arial"/>
                <w:sz w:val="24"/>
                <w:szCs w:val="24"/>
              </w:rPr>
              <w:t xml:space="preserve"> has been interpreted for you on crossline 60</w:t>
            </w:r>
            <w:r w:rsidR="009F682C">
              <w:rPr>
                <w:rFonts w:ascii="Arial" w:hAnsi="Arial" w:cs="Arial"/>
                <w:sz w:val="24"/>
                <w:szCs w:val="24"/>
              </w:rPr>
              <w:t xml:space="preserve">0, a north-south seismic line. </w:t>
            </w:r>
            <w:r w:rsidRPr="00A53801">
              <w:rPr>
                <w:rFonts w:ascii="Arial" w:hAnsi="Arial" w:cs="Arial"/>
                <w:sz w:val="24"/>
                <w:szCs w:val="24"/>
              </w:rPr>
              <w:t xml:space="preserve">Your first task is to </w:t>
            </w:r>
            <w:r w:rsidR="00A53801">
              <w:rPr>
                <w:rFonts w:ascii="Arial" w:hAnsi="Arial" w:cs="Arial"/>
                <w:sz w:val="24"/>
                <w:szCs w:val="24"/>
              </w:rPr>
              <w:t xml:space="preserve">use </w:t>
            </w:r>
            <w:r w:rsidR="00A53801" w:rsidRPr="00A53801">
              <w:rPr>
                <w:rFonts w:ascii="Arial" w:hAnsi="Arial" w:cs="Arial"/>
                <w:sz w:val="24"/>
                <w:szCs w:val="24"/>
              </w:rPr>
              <w:t>crossline 600</w:t>
            </w:r>
            <w:r w:rsidR="00A53801">
              <w:rPr>
                <w:rFonts w:ascii="Arial" w:hAnsi="Arial" w:cs="Arial"/>
                <w:sz w:val="24"/>
                <w:szCs w:val="24"/>
              </w:rPr>
              <w:t xml:space="preserve"> as a guide to </w:t>
            </w:r>
            <w:r w:rsidRPr="00A53801">
              <w:rPr>
                <w:rFonts w:ascii="Arial" w:hAnsi="Arial" w:cs="Arial"/>
                <w:sz w:val="24"/>
                <w:szCs w:val="24"/>
              </w:rPr>
              <w:t>interpret this fault on crosslines</w:t>
            </w:r>
            <w:r w:rsidR="00A53801">
              <w:rPr>
                <w:rFonts w:ascii="Arial" w:hAnsi="Arial" w:cs="Arial"/>
                <w:sz w:val="24"/>
                <w:szCs w:val="24"/>
              </w:rPr>
              <w:t xml:space="preserve"> 700, 800, 900 and 1000</w:t>
            </w:r>
            <w:r w:rsidR="00CC729D" w:rsidRPr="00A53801">
              <w:rPr>
                <w:rFonts w:ascii="Arial" w:hAnsi="Arial" w:cs="Arial"/>
                <w:sz w:val="24"/>
                <w:szCs w:val="24"/>
              </w:rPr>
              <w:t xml:space="preserve">.  </w:t>
            </w:r>
          </w:p>
          <w:p w14:paraId="6A68341E" w14:textId="77777777" w:rsidR="00A53801" w:rsidRPr="00A53801" w:rsidRDefault="00A53801" w:rsidP="00CC729D">
            <w:pPr>
              <w:rPr>
                <w:rFonts w:ascii="Arial" w:hAnsi="Arial" w:cs="Arial"/>
                <w:sz w:val="24"/>
                <w:szCs w:val="24"/>
              </w:rPr>
            </w:pPr>
          </w:p>
          <w:p w14:paraId="3AA44162" w14:textId="77777777" w:rsidR="00FD2839" w:rsidRPr="00A53801" w:rsidRDefault="00FD2839" w:rsidP="002816B8">
            <w:pPr>
              <w:rPr>
                <w:rFonts w:ascii="Arial" w:hAnsi="Arial" w:cs="Arial"/>
                <w:sz w:val="24"/>
                <w:szCs w:val="24"/>
              </w:rPr>
            </w:pPr>
          </w:p>
        </w:tc>
      </w:tr>
      <w:tr w:rsidR="002816B8" w14:paraId="5DEE18E0" w14:textId="77777777" w:rsidTr="00A53801">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58B06B7D" w14:textId="77777777" w:rsidR="002816B8" w:rsidRPr="002816B8" w:rsidRDefault="002816B8" w:rsidP="009F682C">
            <w:pPr>
              <w:jc w:val="center"/>
              <w:rPr>
                <w:b/>
                <w:sz w:val="24"/>
              </w:rPr>
            </w:pPr>
            <w:r w:rsidRPr="002816B8">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03187FDE" w14:textId="77777777" w:rsidR="002816B8" w:rsidRPr="002816B8" w:rsidRDefault="002816B8" w:rsidP="009F682C">
            <w:pPr>
              <w:jc w:val="center"/>
              <w:rPr>
                <w:b/>
                <w:sz w:val="24"/>
              </w:rPr>
            </w:pPr>
            <w:r w:rsidRPr="002816B8">
              <w:rPr>
                <w:b/>
                <w:sz w:val="24"/>
              </w:rPr>
              <w:t>Action</w:t>
            </w:r>
          </w:p>
        </w:tc>
      </w:tr>
      <w:tr w:rsidR="002816B8" w14:paraId="6C317004" w14:textId="77777777" w:rsidTr="00A53801">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123D302F" w14:textId="77777777" w:rsidR="00AD01F3" w:rsidRPr="0051414C" w:rsidRDefault="00AD01F3" w:rsidP="00AD01F3">
            <w:pPr>
              <w:ind w:left="252" w:hanging="252"/>
              <w:rPr>
                <w:rFonts w:ascii="Arial" w:hAnsi="Arial"/>
                <w:sz w:val="8"/>
                <w:szCs w:val="8"/>
              </w:rPr>
            </w:pPr>
          </w:p>
          <w:p w14:paraId="506E2748" w14:textId="77777777" w:rsidR="002816B8" w:rsidRPr="002816B8" w:rsidRDefault="002816B8" w:rsidP="009F682C">
            <w:pPr>
              <w:jc w:val="center"/>
              <w:rPr>
                <w:rFonts w:ascii="Arial" w:hAnsi="Arial"/>
                <w:sz w:val="24"/>
              </w:rPr>
            </w:pPr>
            <w:r w:rsidRPr="002816B8">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2CE5D571" w14:textId="77777777" w:rsidR="00AD01F3" w:rsidRPr="0051414C" w:rsidRDefault="00AD01F3" w:rsidP="00AD01F3">
            <w:pPr>
              <w:ind w:left="252" w:hanging="252"/>
              <w:rPr>
                <w:rFonts w:ascii="Arial" w:hAnsi="Arial"/>
                <w:sz w:val="8"/>
                <w:szCs w:val="8"/>
              </w:rPr>
            </w:pPr>
          </w:p>
          <w:p w14:paraId="083A1331" w14:textId="77777777" w:rsidR="002816B8" w:rsidRDefault="002816B8" w:rsidP="009F682C">
            <w:pPr>
              <w:rPr>
                <w:rFonts w:ascii="Arial" w:hAnsi="Arial"/>
                <w:sz w:val="24"/>
              </w:rPr>
            </w:pPr>
            <w:r w:rsidRPr="002816B8">
              <w:rPr>
                <w:rFonts w:ascii="Arial" w:hAnsi="Arial"/>
                <w:sz w:val="24"/>
              </w:rPr>
              <w:t>Fault</w:t>
            </w:r>
            <w:r w:rsidR="009F682C">
              <w:rPr>
                <w:rFonts w:ascii="Arial" w:hAnsi="Arial"/>
                <w:sz w:val="24"/>
              </w:rPr>
              <w:t xml:space="preserve"> V is marked on crossline 600. </w:t>
            </w:r>
            <w:r w:rsidRPr="002816B8">
              <w:rPr>
                <w:rFonts w:ascii="Arial" w:hAnsi="Arial"/>
                <w:sz w:val="24"/>
              </w:rPr>
              <w:t>Note how the reflections are disrupted and warped near the interpreted position of the fault plane.</w:t>
            </w:r>
          </w:p>
          <w:p w14:paraId="36FEE8B0" w14:textId="77777777" w:rsidR="009F682C" w:rsidRPr="002816B8" w:rsidRDefault="009F682C" w:rsidP="009F682C">
            <w:pPr>
              <w:rPr>
                <w:rFonts w:ascii="Arial" w:hAnsi="Arial"/>
                <w:sz w:val="24"/>
              </w:rPr>
            </w:pPr>
          </w:p>
        </w:tc>
      </w:tr>
      <w:tr w:rsidR="002816B8" w14:paraId="3E51DB80" w14:textId="77777777" w:rsidTr="00A53801">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3FA33F9E" w14:textId="77777777" w:rsidR="00AD01F3" w:rsidRPr="0051414C" w:rsidRDefault="00AD01F3" w:rsidP="00AD01F3">
            <w:pPr>
              <w:ind w:left="252" w:hanging="252"/>
              <w:rPr>
                <w:rFonts w:ascii="Arial" w:hAnsi="Arial"/>
                <w:sz w:val="8"/>
                <w:szCs w:val="8"/>
              </w:rPr>
            </w:pPr>
          </w:p>
          <w:p w14:paraId="74CC551B" w14:textId="77777777" w:rsidR="002816B8" w:rsidRPr="002816B8" w:rsidRDefault="002816B8" w:rsidP="009F682C">
            <w:pPr>
              <w:jc w:val="center"/>
              <w:rPr>
                <w:rFonts w:ascii="Arial" w:hAnsi="Arial"/>
                <w:sz w:val="24"/>
              </w:rPr>
            </w:pPr>
            <w:r w:rsidRPr="002816B8">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5DE9DC4D" w14:textId="77777777" w:rsidR="00AD01F3" w:rsidRPr="0051414C" w:rsidRDefault="00AD01F3" w:rsidP="00AD01F3">
            <w:pPr>
              <w:ind w:left="252" w:hanging="252"/>
              <w:rPr>
                <w:rFonts w:ascii="Arial" w:hAnsi="Arial"/>
                <w:sz w:val="8"/>
                <w:szCs w:val="8"/>
              </w:rPr>
            </w:pPr>
          </w:p>
          <w:p w14:paraId="6FB55A99" w14:textId="77777777" w:rsidR="002816B8" w:rsidRPr="002816B8" w:rsidRDefault="009F682C" w:rsidP="009F682C">
            <w:pPr>
              <w:rPr>
                <w:rFonts w:ascii="Arial" w:hAnsi="Arial"/>
                <w:sz w:val="24"/>
              </w:rPr>
            </w:pPr>
            <w:r>
              <w:rPr>
                <w:rFonts w:ascii="Arial" w:hAnsi="Arial"/>
                <w:sz w:val="24"/>
              </w:rPr>
              <w:t xml:space="preserve">Examine crossline 700. </w:t>
            </w:r>
            <w:r w:rsidR="002816B8" w:rsidRPr="002816B8">
              <w:rPr>
                <w:rFonts w:ascii="Arial" w:hAnsi="Arial"/>
                <w:sz w:val="24"/>
              </w:rPr>
              <w:t>Based on the criteria you observed on crossline 600, draw a</w:t>
            </w:r>
            <w:r>
              <w:rPr>
                <w:rFonts w:ascii="Arial" w:hAnsi="Arial"/>
                <w:sz w:val="24"/>
              </w:rPr>
              <w:t xml:space="preserve"> fault plane on crossline 700. </w:t>
            </w:r>
            <w:r w:rsidR="002816B8" w:rsidRPr="002816B8">
              <w:rPr>
                <w:rFonts w:ascii="Arial" w:hAnsi="Arial"/>
                <w:sz w:val="24"/>
              </w:rPr>
              <w:t xml:space="preserve">This method of using a fault interpreted on one line to interpret the fault on a nearby line </w:t>
            </w:r>
            <w:r w:rsidR="00A53801">
              <w:rPr>
                <w:rFonts w:ascii="Arial" w:hAnsi="Arial"/>
                <w:sz w:val="24"/>
              </w:rPr>
              <w:t xml:space="preserve">of the same orientation (north-south) </w:t>
            </w:r>
            <w:r w:rsidR="002816B8" w:rsidRPr="002816B8">
              <w:rPr>
                <w:rFonts w:ascii="Arial" w:hAnsi="Arial"/>
                <w:sz w:val="24"/>
              </w:rPr>
              <w:t>is commonly refe</w:t>
            </w:r>
            <w:r>
              <w:rPr>
                <w:rFonts w:ascii="Arial" w:hAnsi="Arial"/>
                <w:sz w:val="24"/>
              </w:rPr>
              <w:t>rred to as a ‘jump correlation’.</w:t>
            </w:r>
            <w:r w:rsidR="002816B8" w:rsidRPr="002816B8">
              <w:rPr>
                <w:rFonts w:ascii="Arial" w:hAnsi="Arial"/>
                <w:sz w:val="24"/>
              </w:rPr>
              <w:t xml:space="preserve">  </w:t>
            </w:r>
          </w:p>
          <w:p w14:paraId="1B619D9D" w14:textId="77777777" w:rsidR="002816B8" w:rsidRPr="002816B8" w:rsidRDefault="002816B8" w:rsidP="009F682C">
            <w:pPr>
              <w:rPr>
                <w:rFonts w:ascii="Arial" w:hAnsi="Arial"/>
                <w:sz w:val="24"/>
              </w:rPr>
            </w:pPr>
          </w:p>
          <w:p w14:paraId="0AE85798" w14:textId="77777777" w:rsidR="002816B8" w:rsidRPr="002816B8" w:rsidRDefault="002816B8" w:rsidP="009F682C">
            <w:pPr>
              <w:rPr>
                <w:rFonts w:ascii="Arial" w:hAnsi="Arial"/>
                <w:sz w:val="24"/>
              </w:rPr>
            </w:pPr>
            <w:r w:rsidRPr="002816B8">
              <w:rPr>
                <w:rFonts w:ascii="Arial" w:hAnsi="Arial"/>
                <w:b/>
                <w:sz w:val="24"/>
              </w:rPr>
              <w:t>NOTE</w:t>
            </w:r>
            <w:r w:rsidR="009F682C">
              <w:rPr>
                <w:rFonts w:ascii="Arial" w:hAnsi="Arial"/>
                <w:sz w:val="24"/>
              </w:rPr>
              <w:t xml:space="preserve">: </w:t>
            </w:r>
            <w:r w:rsidRPr="002816B8">
              <w:rPr>
                <w:rFonts w:ascii="Arial" w:hAnsi="Arial"/>
                <w:sz w:val="24"/>
              </w:rPr>
              <w:t xml:space="preserve">For this survey, each </w:t>
            </w:r>
            <w:r w:rsidR="009F682C">
              <w:rPr>
                <w:rFonts w:ascii="Arial" w:hAnsi="Arial"/>
                <w:sz w:val="24"/>
              </w:rPr>
              <w:t>common depth point (</w:t>
            </w:r>
            <w:r w:rsidRPr="002816B8">
              <w:rPr>
                <w:rFonts w:ascii="Arial" w:hAnsi="Arial"/>
                <w:sz w:val="24"/>
              </w:rPr>
              <w:t>CDP</w:t>
            </w:r>
            <w:r w:rsidR="009F682C">
              <w:rPr>
                <w:rFonts w:ascii="Arial" w:hAnsi="Arial"/>
                <w:sz w:val="24"/>
              </w:rPr>
              <w:t>)</w:t>
            </w:r>
            <w:r w:rsidRPr="002816B8">
              <w:rPr>
                <w:rFonts w:ascii="Arial" w:hAnsi="Arial"/>
                <w:sz w:val="24"/>
              </w:rPr>
              <w:t xml:space="preserve"> is 12.5 meters apart, so jumping 100 crosslines corresponds to a distance of:</w:t>
            </w:r>
          </w:p>
          <w:p w14:paraId="0E75279B" w14:textId="77777777" w:rsidR="002816B8" w:rsidRPr="002816B8" w:rsidRDefault="002816B8" w:rsidP="009F682C">
            <w:pPr>
              <w:rPr>
                <w:rFonts w:ascii="Arial" w:hAnsi="Arial"/>
                <w:sz w:val="24"/>
              </w:rPr>
            </w:pPr>
            <w:r w:rsidRPr="002816B8">
              <w:rPr>
                <w:rFonts w:ascii="Arial" w:hAnsi="Arial"/>
                <w:sz w:val="24"/>
              </w:rPr>
              <w:t xml:space="preserve">      12.5 m * 100 = 1250 m, or approximately ¾ mile. </w:t>
            </w:r>
          </w:p>
          <w:p w14:paraId="3F7D206D" w14:textId="77777777" w:rsidR="002816B8" w:rsidRPr="002816B8" w:rsidRDefault="002816B8" w:rsidP="009F682C">
            <w:pPr>
              <w:rPr>
                <w:rFonts w:ascii="Arial" w:hAnsi="Arial"/>
                <w:sz w:val="24"/>
              </w:rPr>
            </w:pPr>
          </w:p>
        </w:tc>
      </w:tr>
    </w:tbl>
    <w:p w14:paraId="655E9889" w14:textId="77777777" w:rsidR="002816B8" w:rsidRDefault="002816B8" w:rsidP="002816B8"/>
    <w:p w14:paraId="790EB434" w14:textId="77777777" w:rsidR="002816B8" w:rsidRDefault="002816B8" w:rsidP="002816B8"/>
    <w:p w14:paraId="4424396F" w14:textId="77777777" w:rsidR="002816B8" w:rsidRDefault="002816B8" w:rsidP="002816B8">
      <w:pPr>
        <w:pStyle w:val="ContinuedOnNextPa"/>
      </w:pPr>
      <w:r>
        <w:lastRenderedPageBreak/>
        <w:t>Continued on next page</w:t>
      </w:r>
    </w:p>
    <w:p w14:paraId="3CBC2B9E" w14:textId="77777777" w:rsidR="002816B8" w:rsidRPr="002816B8" w:rsidRDefault="002816B8" w:rsidP="002816B8"/>
    <w:p w14:paraId="19E23381" w14:textId="77777777" w:rsidR="00653FBC" w:rsidRDefault="00653FBC" w:rsidP="00653FBC">
      <w:pPr>
        <w:pStyle w:val="MapTitle"/>
      </w:pPr>
      <w:r>
        <w:br w:type="page"/>
      </w:r>
      <w:r w:rsidR="009F682C">
        <w:lastRenderedPageBreak/>
        <w:t>Exercise</w:t>
      </w:r>
      <w:r w:rsidR="002816B8" w:rsidRPr="002816B8">
        <w:rPr>
          <w:rFonts w:ascii="Arial" w:hAnsi="Arial" w:cs="Arial"/>
          <w:szCs w:val="32"/>
        </w:rPr>
        <w:t xml:space="preserve">: Fault Interpretation </w:t>
      </w:r>
      <w:r w:rsidR="002816B8">
        <w:rPr>
          <w:rFonts w:ascii="Arial" w:hAnsi="Arial" w:cs="Arial"/>
          <w:szCs w:val="32"/>
        </w:rPr>
        <w:t xml:space="preserve">  </w:t>
      </w:r>
      <w:r w:rsidRPr="005949F6">
        <w:rPr>
          <w:sz w:val="20"/>
          <w:szCs w:val="20"/>
        </w:rPr>
        <w:t>cont</w:t>
      </w:r>
    </w:p>
    <w:p w14:paraId="15DE8CF2" w14:textId="77777777" w:rsidR="00653FBC" w:rsidRPr="005949F6" w:rsidRDefault="00653FBC" w:rsidP="00653FBC">
      <w:pPr>
        <w:pStyle w:val="BlockLine"/>
        <w:rPr>
          <w:sz w:val="16"/>
          <w:szCs w:val="16"/>
        </w:rPr>
      </w:pPr>
      <w:r w:rsidRPr="005949F6">
        <w:rPr>
          <w:sz w:val="16"/>
          <w:szCs w:val="16"/>
        </w:rPr>
        <w:t xml:space="preserve">  </w:t>
      </w:r>
    </w:p>
    <w:p w14:paraId="15D1D26B" w14:textId="77777777" w:rsidR="00653FBC" w:rsidRPr="00A53801" w:rsidRDefault="00653FBC" w:rsidP="00653FBC">
      <w:pPr>
        <w:ind w:firstLine="720"/>
        <w:rPr>
          <w:rFonts w:ascii="Arial" w:hAnsi="Arial" w:cs="Arial"/>
          <w:sz w:val="24"/>
          <w:szCs w:val="24"/>
        </w:rPr>
      </w:pPr>
    </w:p>
    <w:tbl>
      <w:tblPr>
        <w:tblW w:w="0" w:type="auto"/>
        <w:tblInd w:w="1800" w:type="dxa"/>
        <w:tblLayout w:type="fixed"/>
        <w:tblCellMar>
          <w:left w:w="80" w:type="dxa"/>
          <w:right w:w="80" w:type="dxa"/>
        </w:tblCellMar>
        <w:tblLook w:val="0000" w:firstRow="0" w:lastRow="0" w:firstColumn="0" w:lastColumn="0" w:noHBand="0" w:noVBand="0"/>
      </w:tblPr>
      <w:tblGrid>
        <w:gridCol w:w="880"/>
        <w:gridCol w:w="6667"/>
      </w:tblGrid>
      <w:tr w:rsidR="00A53801" w14:paraId="70F869EA"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2D8216AF" w14:textId="77777777" w:rsidR="00A53801" w:rsidRPr="00A53801" w:rsidRDefault="00A53801" w:rsidP="009F682C">
            <w:pPr>
              <w:jc w:val="center"/>
              <w:rPr>
                <w:b/>
                <w:sz w:val="24"/>
              </w:rPr>
            </w:pPr>
            <w:r w:rsidRPr="00A53801">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72ACF9CF" w14:textId="77777777" w:rsidR="00A53801" w:rsidRPr="00A53801" w:rsidRDefault="00A53801" w:rsidP="009F682C">
            <w:pPr>
              <w:jc w:val="center"/>
              <w:rPr>
                <w:b/>
                <w:sz w:val="24"/>
              </w:rPr>
            </w:pPr>
            <w:r w:rsidRPr="00A53801">
              <w:rPr>
                <w:b/>
                <w:sz w:val="24"/>
              </w:rPr>
              <w:t>Action</w:t>
            </w:r>
          </w:p>
        </w:tc>
      </w:tr>
      <w:tr w:rsidR="00A53801" w14:paraId="4C428478"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05042F9F" w14:textId="77777777" w:rsidR="00AD01F3" w:rsidRPr="0051414C" w:rsidRDefault="00AD01F3" w:rsidP="00AD01F3">
            <w:pPr>
              <w:ind w:left="252" w:hanging="252"/>
              <w:rPr>
                <w:rFonts w:ascii="Arial" w:hAnsi="Arial"/>
                <w:sz w:val="8"/>
                <w:szCs w:val="8"/>
              </w:rPr>
            </w:pPr>
          </w:p>
          <w:p w14:paraId="0CA392C0" w14:textId="77777777" w:rsidR="00A53801" w:rsidRPr="00A53801" w:rsidRDefault="00A53801" w:rsidP="009F682C">
            <w:pPr>
              <w:jc w:val="center"/>
              <w:rPr>
                <w:rFonts w:ascii="Arial" w:hAnsi="Arial"/>
                <w:sz w:val="24"/>
              </w:rPr>
            </w:pPr>
            <w:r>
              <w:rPr>
                <w:rFonts w:ascii="Arial" w:hAnsi="Arial"/>
                <w:sz w:val="24"/>
              </w:rPr>
              <w:t>3</w:t>
            </w:r>
          </w:p>
        </w:tc>
        <w:tc>
          <w:tcPr>
            <w:tcW w:w="6667" w:type="dxa"/>
            <w:tcBorders>
              <w:top w:val="single" w:sz="6" w:space="0" w:color="auto"/>
              <w:left w:val="single" w:sz="6" w:space="0" w:color="auto"/>
              <w:bottom w:val="single" w:sz="6" w:space="0" w:color="auto"/>
              <w:right w:val="single" w:sz="6" w:space="0" w:color="auto"/>
            </w:tcBorders>
          </w:tcPr>
          <w:p w14:paraId="7A4174C3" w14:textId="77777777" w:rsidR="00AD01F3" w:rsidRPr="0051414C" w:rsidRDefault="00AD01F3" w:rsidP="00AD01F3">
            <w:pPr>
              <w:ind w:left="252" w:hanging="252"/>
              <w:rPr>
                <w:rFonts w:ascii="Arial" w:hAnsi="Arial"/>
                <w:sz w:val="8"/>
                <w:szCs w:val="8"/>
              </w:rPr>
            </w:pPr>
          </w:p>
          <w:p w14:paraId="3C2952B4" w14:textId="77777777" w:rsidR="00A53801" w:rsidRPr="00A53801" w:rsidRDefault="00A53801" w:rsidP="009F682C">
            <w:pPr>
              <w:rPr>
                <w:rFonts w:ascii="Arial" w:hAnsi="Arial"/>
                <w:sz w:val="24"/>
              </w:rPr>
            </w:pPr>
            <w:r w:rsidRPr="00A53801">
              <w:rPr>
                <w:rFonts w:ascii="Arial" w:hAnsi="Arial"/>
                <w:sz w:val="24"/>
              </w:rPr>
              <w:t>Perform a ‘jump correlation’ from crossline 700 to crossline 800, then to crossline 900, and finally to crossline 1000.</w:t>
            </w:r>
          </w:p>
          <w:p w14:paraId="18569298" w14:textId="77777777" w:rsidR="00A53801" w:rsidRPr="00A53801" w:rsidRDefault="00A53801" w:rsidP="009F682C">
            <w:pPr>
              <w:rPr>
                <w:rFonts w:ascii="Arial" w:hAnsi="Arial"/>
                <w:sz w:val="24"/>
              </w:rPr>
            </w:pPr>
          </w:p>
        </w:tc>
      </w:tr>
    </w:tbl>
    <w:p w14:paraId="2EE0D2BA" w14:textId="77777777" w:rsidR="00A53801" w:rsidRPr="00A53801" w:rsidRDefault="00A53801" w:rsidP="00653FBC">
      <w:pPr>
        <w:ind w:firstLine="7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A53801" w14:paraId="48E05D90" w14:textId="77777777" w:rsidTr="009F682C">
        <w:trPr>
          <w:cantSplit/>
        </w:trPr>
        <w:tc>
          <w:tcPr>
            <w:tcW w:w="1728" w:type="dxa"/>
          </w:tcPr>
          <w:p w14:paraId="0200E8F7" w14:textId="77777777" w:rsidR="00A53801" w:rsidRPr="00A53801" w:rsidRDefault="00A53801" w:rsidP="009F682C">
            <w:pPr>
              <w:pStyle w:val="BlockLabel"/>
              <w:rPr>
                <w:rFonts w:ascii="Arial" w:hAnsi="Arial"/>
                <w:sz w:val="24"/>
              </w:rPr>
            </w:pPr>
            <w:r w:rsidRPr="00A53801">
              <w:rPr>
                <w:rFonts w:ascii="Arial" w:hAnsi="Arial"/>
                <w:sz w:val="24"/>
              </w:rPr>
              <w:t>Questions</w:t>
            </w:r>
          </w:p>
        </w:tc>
        <w:tc>
          <w:tcPr>
            <w:tcW w:w="7740" w:type="dxa"/>
          </w:tcPr>
          <w:p w14:paraId="77F5F277" w14:textId="77777777" w:rsidR="00A53801" w:rsidRPr="00A53801" w:rsidRDefault="00A53801" w:rsidP="00A53801">
            <w:pPr>
              <w:numPr>
                <w:ilvl w:val="0"/>
                <w:numId w:val="17"/>
              </w:numPr>
              <w:spacing w:after="200" w:line="276" w:lineRule="auto"/>
              <w:rPr>
                <w:rFonts w:ascii="Arial" w:hAnsi="Arial"/>
                <w:sz w:val="24"/>
                <w:szCs w:val="24"/>
              </w:rPr>
            </w:pPr>
            <w:r w:rsidRPr="00A53801">
              <w:rPr>
                <w:rFonts w:ascii="Arial" w:hAnsi="Arial"/>
                <w:sz w:val="24"/>
                <w:szCs w:val="24"/>
              </w:rPr>
              <w:t xml:space="preserve">How easy or difficult is it to correlate the fault from one crossline to another?  </w:t>
            </w:r>
          </w:p>
          <w:p w14:paraId="3163BBEA" w14:textId="77777777" w:rsidR="00A53801" w:rsidRPr="00A53801" w:rsidRDefault="00A53801" w:rsidP="00A53801">
            <w:pPr>
              <w:numPr>
                <w:ilvl w:val="0"/>
                <w:numId w:val="17"/>
              </w:numPr>
              <w:spacing w:after="200" w:line="276" w:lineRule="auto"/>
              <w:rPr>
                <w:rFonts w:ascii="Arial" w:hAnsi="Arial"/>
                <w:sz w:val="24"/>
                <w:szCs w:val="24"/>
              </w:rPr>
            </w:pPr>
            <w:r w:rsidRPr="00A53801">
              <w:rPr>
                <w:rFonts w:ascii="Arial" w:hAnsi="Arial"/>
                <w:sz w:val="24"/>
                <w:szCs w:val="24"/>
              </w:rPr>
              <w:t>How precise are you in positioning the fault plane on each crossline?</w:t>
            </w:r>
          </w:p>
          <w:p w14:paraId="5A2CD427" w14:textId="77777777" w:rsidR="00A53801" w:rsidRPr="00A53801" w:rsidRDefault="00A53801" w:rsidP="00A53801">
            <w:pPr>
              <w:numPr>
                <w:ilvl w:val="0"/>
                <w:numId w:val="17"/>
              </w:numPr>
              <w:spacing w:after="200" w:line="276" w:lineRule="auto"/>
              <w:rPr>
                <w:rFonts w:ascii="Arial" w:hAnsi="Arial"/>
                <w:sz w:val="24"/>
                <w:szCs w:val="24"/>
              </w:rPr>
            </w:pPr>
            <w:r w:rsidRPr="00A53801">
              <w:rPr>
                <w:rFonts w:ascii="Arial" w:hAnsi="Arial"/>
                <w:sz w:val="24"/>
                <w:szCs w:val="24"/>
              </w:rPr>
              <w:t>How does positioning the fault plane vary with depth?</w:t>
            </w:r>
          </w:p>
          <w:p w14:paraId="04D3B556" w14:textId="77777777" w:rsidR="00A53801" w:rsidRPr="00A53801" w:rsidRDefault="00A53801" w:rsidP="00720ACF">
            <w:pPr>
              <w:numPr>
                <w:ilvl w:val="0"/>
                <w:numId w:val="17"/>
              </w:numPr>
              <w:spacing w:after="200" w:line="276" w:lineRule="auto"/>
            </w:pPr>
            <w:r w:rsidRPr="00A53801">
              <w:rPr>
                <w:rFonts w:ascii="Arial" w:hAnsi="Arial"/>
                <w:sz w:val="24"/>
                <w:szCs w:val="24"/>
              </w:rPr>
              <w:t>Would you like to have some way to further constrain the position of the fault plane?</w:t>
            </w:r>
          </w:p>
        </w:tc>
      </w:tr>
    </w:tbl>
    <w:p w14:paraId="6272356D" w14:textId="77777777" w:rsidR="00FD2839" w:rsidRDefault="00FD2839" w:rsidP="00FD2839">
      <w:pPr>
        <w:rPr>
          <w:rFonts w:ascii="Arial" w:hAnsi="Arial" w:cs="Arial"/>
          <w:sz w:val="24"/>
          <w:szCs w:val="24"/>
        </w:rPr>
      </w:pPr>
    </w:p>
    <w:p w14:paraId="527887D0" w14:textId="77777777" w:rsidR="00A53801" w:rsidRDefault="00A53801" w:rsidP="00FD2839">
      <w:pPr>
        <w:rPr>
          <w:rFonts w:ascii="Arial" w:hAnsi="Arial"/>
        </w:rPr>
      </w:pPr>
    </w:p>
    <w:p w14:paraId="74FF2202" w14:textId="77777777" w:rsidR="00720ACF" w:rsidRPr="002816B8" w:rsidRDefault="00720ACF" w:rsidP="00720ACF">
      <w:pPr>
        <w:rPr>
          <w:rFonts w:ascii="Arial" w:hAnsi="Arial" w:cs="Arial"/>
          <w:b/>
          <w:sz w:val="28"/>
        </w:rPr>
      </w:pPr>
      <w:r w:rsidRPr="002816B8">
        <w:rPr>
          <w:rFonts w:ascii="Arial" w:hAnsi="Arial" w:cs="Arial"/>
          <w:b/>
          <w:sz w:val="28"/>
        </w:rPr>
        <w:t xml:space="preserve">Part </w:t>
      </w:r>
      <w:r>
        <w:rPr>
          <w:rFonts w:ascii="Arial" w:hAnsi="Arial" w:cs="Arial"/>
          <w:b/>
          <w:sz w:val="28"/>
        </w:rPr>
        <w:t>2</w:t>
      </w:r>
      <w:r w:rsidRPr="002816B8">
        <w:rPr>
          <w:rFonts w:ascii="Arial" w:hAnsi="Arial" w:cs="Arial"/>
          <w:b/>
          <w:sz w:val="28"/>
        </w:rPr>
        <w:t xml:space="preserve">:  </w:t>
      </w:r>
      <w:r w:rsidRPr="00A53801">
        <w:rPr>
          <w:rFonts w:ascii="Arial" w:hAnsi="Arial" w:cs="Arial"/>
          <w:b/>
          <w:sz w:val="28"/>
        </w:rPr>
        <w:t>Tying Fault V with Inlines</w:t>
      </w:r>
    </w:p>
    <w:tbl>
      <w:tblPr>
        <w:tblW w:w="9468" w:type="dxa"/>
        <w:tblLayout w:type="fixed"/>
        <w:tblLook w:val="0000" w:firstRow="0" w:lastRow="0" w:firstColumn="0" w:lastColumn="0" w:noHBand="0" w:noVBand="0"/>
      </w:tblPr>
      <w:tblGrid>
        <w:gridCol w:w="1728"/>
        <w:gridCol w:w="7740"/>
      </w:tblGrid>
      <w:tr w:rsidR="00720ACF" w:rsidRPr="00A53801" w14:paraId="63D24810" w14:textId="77777777" w:rsidTr="009F682C">
        <w:trPr>
          <w:cantSplit/>
        </w:trPr>
        <w:tc>
          <w:tcPr>
            <w:tcW w:w="1728" w:type="dxa"/>
          </w:tcPr>
          <w:p w14:paraId="7AC892B2" w14:textId="77777777" w:rsidR="00720ACF" w:rsidRPr="00A53801" w:rsidRDefault="00720ACF" w:rsidP="009F682C">
            <w:pPr>
              <w:ind w:left="252" w:hanging="252"/>
              <w:rPr>
                <w:rFonts w:ascii="Arial" w:hAnsi="Arial" w:cs="Arial"/>
                <w:sz w:val="24"/>
                <w:szCs w:val="24"/>
              </w:rPr>
            </w:pPr>
          </w:p>
          <w:p w14:paraId="7BB0AD1F" w14:textId="77777777" w:rsidR="00720ACF" w:rsidRPr="00A53801" w:rsidRDefault="00720ACF" w:rsidP="009F682C">
            <w:pPr>
              <w:pStyle w:val="BlockLabel"/>
              <w:rPr>
                <w:rFonts w:ascii="Arial" w:hAnsi="Arial" w:cs="Arial"/>
                <w:sz w:val="24"/>
              </w:rPr>
            </w:pPr>
            <w:r w:rsidRPr="00A53801">
              <w:rPr>
                <w:rFonts w:ascii="Arial" w:hAnsi="Arial" w:cs="Arial"/>
                <w:sz w:val="24"/>
              </w:rPr>
              <w:t>Introduction</w:t>
            </w:r>
          </w:p>
        </w:tc>
        <w:tc>
          <w:tcPr>
            <w:tcW w:w="7740" w:type="dxa"/>
          </w:tcPr>
          <w:p w14:paraId="43EE8535" w14:textId="77777777" w:rsidR="00720ACF" w:rsidRPr="00A53801" w:rsidRDefault="00720ACF" w:rsidP="009F682C">
            <w:pPr>
              <w:ind w:left="252" w:hanging="252"/>
              <w:rPr>
                <w:rFonts w:ascii="Arial" w:hAnsi="Arial" w:cs="Arial"/>
                <w:sz w:val="24"/>
                <w:szCs w:val="24"/>
              </w:rPr>
            </w:pPr>
          </w:p>
          <w:p w14:paraId="30792157" w14:textId="623CFAF7" w:rsidR="00720ACF" w:rsidRPr="00A53801" w:rsidRDefault="00720ACF" w:rsidP="009F682C">
            <w:pPr>
              <w:rPr>
                <w:rFonts w:ascii="Arial" w:hAnsi="Arial" w:cs="Arial"/>
                <w:sz w:val="24"/>
                <w:szCs w:val="24"/>
              </w:rPr>
            </w:pPr>
            <w:r w:rsidRPr="00A53801">
              <w:rPr>
                <w:rFonts w:ascii="Arial" w:hAnsi="Arial" w:cs="Arial"/>
                <w:sz w:val="24"/>
                <w:szCs w:val="24"/>
              </w:rPr>
              <w:t xml:space="preserve">You have looked at Fault V on </w:t>
            </w:r>
            <w:r w:rsidR="003C3591">
              <w:rPr>
                <w:rFonts w:ascii="Arial" w:hAnsi="Arial" w:cs="Arial"/>
                <w:sz w:val="24"/>
                <w:szCs w:val="24"/>
              </w:rPr>
              <w:t>five (</w:t>
            </w:r>
            <w:r w:rsidRPr="00A53801">
              <w:rPr>
                <w:rFonts w:ascii="Arial" w:hAnsi="Arial" w:cs="Arial"/>
                <w:sz w:val="24"/>
                <w:szCs w:val="24"/>
              </w:rPr>
              <w:t>5</w:t>
            </w:r>
            <w:r w:rsidR="003C3591">
              <w:rPr>
                <w:rFonts w:ascii="Arial" w:hAnsi="Arial" w:cs="Arial"/>
                <w:sz w:val="24"/>
                <w:szCs w:val="24"/>
              </w:rPr>
              <w:t>)</w:t>
            </w:r>
            <w:r w:rsidRPr="00A53801">
              <w:rPr>
                <w:rFonts w:ascii="Arial" w:hAnsi="Arial" w:cs="Arial"/>
                <w:sz w:val="24"/>
                <w:szCs w:val="24"/>
              </w:rPr>
              <w:t xml:space="preserve"> crosslines, w</w:t>
            </w:r>
            <w:r w:rsidR="003C3591">
              <w:rPr>
                <w:rFonts w:ascii="Arial" w:hAnsi="Arial" w:cs="Arial"/>
                <w:sz w:val="24"/>
                <w:szCs w:val="24"/>
              </w:rPr>
              <w:t xml:space="preserve">hich are oriented </w:t>
            </w:r>
            <w:proofErr w:type="gramStart"/>
            <w:r w:rsidR="003C3591">
              <w:rPr>
                <w:rFonts w:ascii="Arial" w:hAnsi="Arial" w:cs="Arial"/>
                <w:sz w:val="24"/>
                <w:szCs w:val="24"/>
              </w:rPr>
              <w:t>north-south</w:t>
            </w:r>
            <w:proofErr w:type="gramEnd"/>
            <w:r w:rsidR="003C3591">
              <w:rPr>
                <w:rFonts w:ascii="Arial" w:hAnsi="Arial" w:cs="Arial"/>
                <w:sz w:val="24"/>
                <w:szCs w:val="24"/>
              </w:rPr>
              <w:t xml:space="preserve">. </w:t>
            </w:r>
            <w:r w:rsidRPr="00A53801">
              <w:rPr>
                <w:rFonts w:ascii="Arial" w:hAnsi="Arial" w:cs="Arial"/>
                <w:sz w:val="24"/>
                <w:szCs w:val="24"/>
              </w:rPr>
              <w:t xml:space="preserve">You also have </w:t>
            </w:r>
            <w:r w:rsidR="003C3591">
              <w:rPr>
                <w:rFonts w:ascii="Arial" w:hAnsi="Arial" w:cs="Arial"/>
                <w:sz w:val="24"/>
                <w:szCs w:val="24"/>
              </w:rPr>
              <w:t>four (</w:t>
            </w:r>
            <w:r w:rsidRPr="00A53801">
              <w:rPr>
                <w:rFonts w:ascii="Arial" w:hAnsi="Arial" w:cs="Arial"/>
                <w:sz w:val="24"/>
                <w:szCs w:val="24"/>
              </w:rPr>
              <w:t>4</w:t>
            </w:r>
            <w:r w:rsidR="003C3591">
              <w:rPr>
                <w:rFonts w:ascii="Arial" w:hAnsi="Arial" w:cs="Arial"/>
                <w:sz w:val="24"/>
                <w:szCs w:val="24"/>
              </w:rPr>
              <w:t>)</w:t>
            </w:r>
            <w:r w:rsidRPr="00A53801">
              <w:rPr>
                <w:rFonts w:ascii="Arial" w:hAnsi="Arial" w:cs="Arial"/>
                <w:sz w:val="24"/>
                <w:szCs w:val="24"/>
              </w:rPr>
              <w:t xml:space="preserve"> inlines,</w:t>
            </w:r>
            <w:r w:rsidR="00C03E86">
              <w:rPr>
                <w:rFonts w:ascii="Arial" w:hAnsi="Arial" w:cs="Arial"/>
                <w:sz w:val="24"/>
                <w:szCs w:val="24"/>
              </w:rPr>
              <w:t xml:space="preserve"> which are oriented </w:t>
            </w:r>
            <w:proofErr w:type="gramStart"/>
            <w:r w:rsidR="00C03E86">
              <w:rPr>
                <w:rFonts w:ascii="Arial" w:hAnsi="Arial" w:cs="Arial"/>
                <w:sz w:val="24"/>
                <w:szCs w:val="24"/>
              </w:rPr>
              <w:t>east-west</w:t>
            </w:r>
            <w:proofErr w:type="gramEnd"/>
            <w:r w:rsidR="00C03E86">
              <w:rPr>
                <w:rFonts w:ascii="Arial" w:hAnsi="Arial" w:cs="Arial"/>
                <w:sz w:val="24"/>
                <w:szCs w:val="24"/>
              </w:rPr>
              <w:t xml:space="preserve">. </w:t>
            </w:r>
            <w:r w:rsidRPr="00A53801">
              <w:rPr>
                <w:rFonts w:ascii="Arial" w:hAnsi="Arial" w:cs="Arial"/>
                <w:sz w:val="24"/>
                <w:szCs w:val="24"/>
              </w:rPr>
              <w:t xml:space="preserve">The fault plane should also cut these east-west lines (unless the fault happens to strike very close to an east-west orientation).  In Part 2 you will use the </w:t>
            </w:r>
            <w:r w:rsidR="00C03E86">
              <w:rPr>
                <w:rFonts w:ascii="Arial" w:hAnsi="Arial" w:cs="Arial"/>
                <w:sz w:val="24"/>
                <w:szCs w:val="24"/>
              </w:rPr>
              <w:t>four (</w:t>
            </w:r>
            <w:r w:rsidRPr="00A53801">
              <w:rPr>
                <w:rFonts w:ascii="Arial" w:hAnsi="Arial" w:cs="Arial"/>
                <w:sz w:val="24"/>
                <w:szCs w:val="24"/>
              </w:rPr>
              <w:t>4</w:t>
            </w:r>
            <w:r w:rsidR="00C03E86">
              <w:rPr>
                <w:rFonts w:ascii="Arial" w:hAnsi="Arial" w:cs="Arial"/>
                <w:sz w:val="24"/>
                <w:szCs w:val="24"/>
              </w:rPr>
              <w:t>)</w:t>
            </w:r>
            <w:r w:rsidRPr="00A53801">
              <w:rPr>
                <w:rFonts w:ascii="Arial" w:hAnsi="Arial" w:cs="Arial"/>
                <w:sz w:val="24"/>
                <w:szCs w:val="24"/>
              </w:rPr>
              <w:t xml:space="preserve"> inlines to help constrain your fault interpretation.  </w:t>
            </w:r>
            <w:r>
              <w:rPr>
                <w:rFonts w:ascii="Arial" w:hAnsi="Arial" w:cs="Arial"/>
                <w:sz w:val="24"/>
                <w:szCs w:val="24"/>
              </w:rPr>
              <w:t>The goal is to have fault surfaces that are consistent in 3D space.</w:t>
            </w:r>
          </w:p>
          <w:p w14:paraId="3200CD57" w14:textId="77777777" w:rsidR="00720ACF" w:rsidRPr="00A53801" w:rsidRDefault="00720ACF" w:rsidP="009F682C">
            <w:pPr>
              <w:rPr>
                <w:rFonts w:ascii="Arial" w:hAnsi="Arial" w:cs="Arial"/>
                <w:sz w:val="24"/>
                <w:szCs w:val="24"/>
              </w:rPr>
            </w:pPr>
          </w:p>
        </w:tc>
      </w:tr>
    </w:tbl>
    <w:p w14:paraId="15237644" w14:textId="77777777" w:rsidR="00720ACF" w:rsidRPr="00AD01F3" w:rsidRDefault="00720ACF" w:rsidP="00720ACF">
      <w:pPr>
        <w:ind w:firstLine="90"/>
        <w:rPr>
          <w:sz w:val="24"/>
          <w:szCs w:val="24"/>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720ACF" w14:paraId="2E9ED167"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0C7CCA20" w14:textId="77777777" w:rsidR="00720ACF" w:rsidRPr="006F74E5" w:rsidRDefault="00720ACF" w:rsidP="009F682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2A62E2AD" w14:textId="77777777" w:rsidR="00720ACF" w:rsidRPr="006F74E5" w:rsidRDefault="00720ACF" w:rsidP="009F682C">
            <w:pPr>
              <w:jc w:val="center"/>
              <w:rPr>
                <w:b/>
                <w:sz w:val="24"/>
              </w:rPr>
            </w:pPr>
            <w:r w:rsidRPr="006F74E5">
              <w:rPr>
                <w:b/>
                <w:sz w:val="24"/>
              </w:rPr>
              <w:t>Action</w:t>
            </w:r>
          </w:p>
        </w:tc>
      </w:tr>
      <w:tr w:rsidR="00720ACF" w14:paraId="36CCD9ED"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1DD42BFF" w14:textId="77777777" w:rsidR="00720ACF" w:rsidRPr="0051414C" w:rsidRDefault="00720ACF" w:rsidP="009F682C">
            <w:pPr>
              <w:ind w:left="252" w:hanging="252"/>
              <w:rPr>
                <w:rFonts w:ascii="Arial" w:hAnsi="Arial"/>
                <w:sz w:val="8"/>
                <w:szCs w:val="8"/>
              </w:rPr>
            </w:pPr>
          </w:p>
          <w:p w14:paraId="6FA8855D" w14:textId="77777777" w:rsidR="00720ACF" w:rsidRPr="00AD01F3" w:rsidRDefault="00720ACF" w:rsidP="009F682C">
            <w:pPr>
              <w:jc w:val="center"/>
              <w:rPr>
                <w:rFonts w:ascii="Arial" w:hAnsi="Arial" w:cs="Arial"/>
                <w:sz w:val="24"/>
                <w:szCs w:val="24"/>
              </w:rPr>
            </w:pPr>
            <w:r w:rsidRPr="00AD01F3">
              <w:rPr>
                <w:rFonts w:ascii="Arial" w:hAnsi="Arial" w:cs="Arial"/>
                <w:sz w:val="24"/>
                <w:szCs w:val="24"/>
              </w:rPr>
              <w:t>4</w:t>
            </w:r>
          </w:p>
        </w:tc>
        <w:tc>
          <w:tcPr>
            <w:tcW w:w="6667" w:type="dxa"/>
            <w:tcBorders>
              <w:top w:val="single" w:sz="6" w:space="0" w:color="auto"/>
              <w:left w:val="single" w:sz="6" w:space="0" w:color="auto"/>
              <w:bottom w:val="single" w:sz="6" w:space="0" w:color="auto"/>
              <w:right w:val="single" w:sz="6" w:space="0" w:color="auto"/>
            </w:tcBorders>
          </w:tcPr>
          <w:p w14:paraId="2F1135AD" w14:textId="77777777" w:rsidR="00720ACF" w:rsidRPr="0051414C" w:rsidRDefault="00720ACF" w:rsidP="009F682C">
            <w:pPr>
              <w:ind w:left="252" w:hanging="252"/>
              <w:rPr>
                <w:rFonts w:ascii="Arial" w:hAnsi="Arial"/>
                <w:sz w:val="8"/>
                <w:szCs w:val="8"/>
              </w:rPr>
            </w:pPr>
          </w:p>
          <w:p w14:paraId="4244EF1C" w14:textId="7FBA703F" w:rsidR="00720ACF" w:rsidRDefault="00720ACF" w:rsidP="009F682C">
            <w:pPr>
              <w:rPr>
                <w:rFonts w:ascii="Arial" w:hAnsi="Arial" w:cs="Arial"/>
                <w:sz w:val="24"/>
                <w:szCs w:val="24"/>
              </w:rPr>
            </w:pPr>
            <w:r w:rsidRPr="00AD01F3">
              <w:rPr>
                <w:rFonts w:ascii="Arial" w:hAnsi="Arial" w:cs="Arial"/>
                <w:sz w:val="24"/>
                <w:szCs w:val="24"/>
              </w:rPr>
              <w:t>First we will ‘tie</w:t>
            </w:r>
            <w:r w:rsidR="00C03E86">
              <w:rPr>
                <w:rFonts w:ascii="Arial" w:hAnsi="Arial" w:cs="Arial"/>
                <w:sz w:val="24"/>
                <w:szCs w:val="24"/>
              </w:rPr>
              <w:t xml:space="preserve">’ inline 760 to crossline 600. </w:t>
            </w:r>
            <w:r w:rsidRPr="00AD01F3">
              <w:rPr>
                <w:rFonts w:ascii="Arial" w:hAnsi="Arial" w:cs="Arial"/>
                <w:sz w:val="24"/>
                <w:szCs w:val="24"/>
              </w:rPr>
              <w:t>To do this, fold inline 760 at CDP 600 (the point whe</w:t>
            </w:r>
            <w:r w:rsidR="00C03E86">
              <w:rPr>
                <w:rFonts w:ascii="Arial" w:hAnsi="Arial" w:cs="Arial"/>
                <w:sz w:val="24"/>
                <w:szCs w:val="24"/>
              </w:rPr>
              <w:t xml:space="preserve">re these two lines intersect). </w:t>
            </w:r>
            <w:r w:rsidRPr="00AD01F3">
              <w:rPr>
                <w:rFonts w:ascii="Arial" w:hAnsi="Arial" w:cs="Arial"/>
                <w:sz w:val="24"/>
                <w:szCs w:val="24"/>
              </w:rPr>
              <w:t>Lay the folded inline 760 on crossline 600 at the appropriat</w:t>
            </w:r>
            <w:r w:rsidR="00C03E86">
              <w:rPr>
                <w:rFonts w:ascii="Arial" w:hAnsi="Arial" w:cs="Arial"/>
                <w:sz w:val="24"/>
                <w:szCs w:val="24"/>
              </w:rPr>
              <w:t xml:space="preserve">ely marked intersection point. </w:t>
            </w:r>
            <w:r w:rsidRPr="00AD01F3">
              <w:rPr>
                <w:rFonts w:ascii="Arial" w:hAnsi="Arial" w:cs="Arial"/>
                <w:sz w:val="24"/>
                <w:szCs w:val="24"/>
              </w:rPr>
              <w:t xml:space="preserve">If you have the correct intersection point, the reflections (black and white bands) should line up between the inline and the crossline.  Unfortunately, it is easy to tie two lines at the </w:t>
            </w:r>
            <w:r w:rsidRPr="00AD01F3">
              <w:rPr>
                <w:rFonts w:ascii="Arial" w:hAnsi="Arial" w:cs="Arial"/>
                <w:b/>
                <w:i/>
                <w:sz w:val="24"/>
                <w:szCs w:val="24"/>
              </w:rPr>
              <w:t>wrong</w:t>
            </w:r>
            <w:r w:rsidRPr="00AD01F3">
              <w:rPr>
                <w:rFonts w:ascii="Arial" w:hAnsi="Arial" w:cs="Arial"/>
                <w:sz w:val="24"/>
                <w:szCs w:val="24"/>
              </w:rPr>
              <w:t xml:space="preserve"> location.  If the reflections </w:t>
            </w:r>
            <w:r w:rsidRPr="00AD01F3">
              <w:rPr>
                <w:rFonts w:ascii="Arial" w:hAnsi="Arial" w:cs="Arial"/>
                <w:b/>
                <w:i/>
                <w:sz w:val="24"/>
                <w:szCs w:val="24"/>
              </w:rPr>
              <w:t>do not</w:t>
            </w:r>
            <w:r w:rsidRPr="00AD01F3">
              <w:rPr>
                <w:rFonts w:ascii="Arial" w:hAnsi="Arial" w:cs="Arial"/>
                <w:sz w:val="24"/>
                <w:szCs w:val="24"/>
              </w:rPr>
              <w:t xml:space="preserve"> line up almost exactly, check that you have the correct intersection point.</w:t>
            </w:r>
          </w:p>
          <w:p w14:paraId="6995E707" w14:textId="77777777" w:rsidR="00720ACF" w:rsidRPr="00AD01F3" w:rsidRDefault="00720ACF" w:rsidP="009F682C">
            <w:pPr>
              <w:rPr>
                <w:rFonts w:ascii="Arial" w:hAnsi="Arial" w:cs="Arial"/>
                <w:sz w:val="24"/>
                <w:szCs w:val="24"/>
              </w:rPr>
            </w:pPr>
          </w:p>
        </w:tc>
      </w:tr>
    </w:tbl>
    <w:p w14:paraId="6BD11F87" w14:textId="77777777" w:rsidR="00FD2839" w:rsidRDefault="00FD2839" w:rsidP="00720ACF">
      <w:pPr>
        <w:rPr>
          <w:rFonts w:ascii="Arial" w:hAnsi="Arial"/>
        </w:rPr>
      </w:pPr>
    </w:p>
    <w:p w14:paraId="50B3745B" w14:textId="77777777" w:rsidR="00FD2839" w:rsidRPr="0051414C" w:rsidRDefault="00FD2839" w:rsidP="00FD2839">
      <w:pPr>
        <w:pStyle w:val="ContinuedOnNextPa"/>
      </w:pPr>
      <w:r>
        <w:lastRenderedPageBreak/>
        <w:t>Continued on next page</w:t>
      </w:r>
    </w:p>
    <w:p w14:paraId="0F8399B5" w14:textId="2ED77ECB" w:rsidR="00FD2839" w:rsidRDefault="00FD2839" w:rsidP="00FD2839">
      <w:pPr>
        <w:pStyle w:val="MapTitle"/>
      </w:pPr>
      <w:r>
        <w:br w:type="page"/>
      </w:r>
      <w:r>
        <w:lastRenderedPageBreak/>
        <w:t>Exer</w:t>
      </w:r>
      <w:r w:rsidR="00C03E86">
        <w:t>cise</w:t>
      </w:r>
      <w:r w:rsidR="002816B8" w:rsidRPr="002816B8">
        <w:rPr>
          <w:rFonts w:ascii="Arial" w:hAnsi="Arial" w:cs="Arial"/>
          <w:szCs w:val="32"/>
        </w:rPr>
        <w:t>: Fault Interpretation</w:t>
      </w:r>
      <w:r w:rsidR="002816B8" w:rsidRPr="005949F6">
        <w:rPr>
          <w:sz w:val="20"/>
          <w:szCs w:val="20"/>
        </w:rPr>
        <w:t xml:space="preserve"> </w:t>
      </w:r>
      <w:r w:rsidR="002816B8">
        <w:rPr>
          <w:sz w:val="20"/>
          <w:szCs w:val="20"/>
        </w:rPr>
        <w:t xml:space="preserve">  </w:t>
      </w:r>
      <w:r w:rsidRPr="005949F6">
        <w:rPr>
          <w:sz w:val="20"/>
          <w:szCs w:val="20"/>
        </w:rPr>
        <w:t>cont</w:t>
      </w:r>
    </w:p>
    <w:p w14:paraId="46AC75A4" w14:textId="77777777" w:rsidR="00FD2839" w:rsidRPr="00AD01F3" w:rsidRDefault="00FD2839" w:rsidP="00FD2839">
      <w:pPr>
        <w:pStyle w:val="BlockLine"/>
      </w:pPr>
      <w:r w:rsidRPr="00AD01F3">
        <w:t xml:space="preserve">  </w:t>
      </w:r>
    </w:p>
    <w:p w14:paraId="6129F9F4" w14:textId="77777777" w:rsidR="002D7370" w:rsidRPr="00AD01F3" w:rsidRDefault="002D7370" w:rsidP="00C71A46">
      <w:pPr>
        <w:ind w:firstLine="90"/>
        <w:rPr>
          <w:sz w:val="24"/>
          <w:szCs w:val="24"/>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6F74E5" w14:paraId="005BBAEC"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2266FCA1" w14:textId="77777777" w:rsidR="006F74E5" w:rsidRPr="006F74E5" w:rsidRDefault="006F74E5" w:rsidP="00653FB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63F6710C" w14:textId="77777777" w:rsidR="006F74E5" w:rsidRPr="006F74E5" w:rsidRDefault="006F74E5" w:rsidP="00653FBC">
            <w:pPr>
              <w:jc w:val="center"/>
              <w:rPr>
                <w:b/>
                <w:sz w:val="24"/>
              </w:rPr>
            </w:pPr>
            <w:r w:rsidRPr="006F74E5">
              <w:rPr>
                <w:b/>
                <w:sz w:val="24"/>
              </w:rPr>
              <w:t>Action</w:t>
            </w:r>
          </w:p>
        </w:tc>
      </w:tr>
      <w:tr w:rsidR="00720ACF" w14:paraId="72756F10"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5A1E8FE1" w14:textId="77777777" w:rsidR="00720ACF" w:rsidRPr="0051414C" w:rsidRDefault="00720ACF" w:rsidP="009F682C">
            <w:pPr>
              <w:ind w:left="252" w:hanging="252"/>
              <w:rPr>
                <w:rFonts w:ascii="Arial" w:hAnsi="Arial"/>
                <w:sz w:val="8"/>
                <w:szCs w:val="8"/>
              </w:rPr>
            </w:pPr>
          </w:p>
          <w:p w14:paraId="618281A8" w14:textId="77777777" w:rsidR="00720ACF" w:rsidRPr="00AD01F3" w:rsidRDefault="00720ACF" w:rsidP="009F682C">
            <w:pPr>
              <w:jc w:val="center"/>
              <w:rPr>
                <w:rFonts w:ascii="Arial" w:hAnsi="Arial" w:cs="Arial"/>
                <w:sz w:val="24"/>
                <w:szCs w:val="24"/>
              </w:rPr>
            </w:pPr>
            <w:r w:rsidRPr="00AD01F3">
              <w:rPr>
                <w:rFonts w:ascii="Arial" w:hAnsi="Arial" w:cs="Arial"/>
                <w:sz w:val="24"/>
                <w:szCs w:val="24"/>
              </w:rPr>
              <w:t>5</w:t>
            </w:r>
          </w:p>
        </w:tc>
        <w:tc>
          <w:tcPr>
            <w:tcW w:w="6667" w:type="dxa"/>
            <w:tcBorders>
              <w:top w:val="single" w:sz="6" w:space="0" w:color="auto"/>
              <w:left w:val="single" w:sz="6" w:space="0" w:color="auto"/>
              <w:bottom w:val="single" w:sz="6" w:space="0" w:color="auto"/>
              <w:right w:val="single" w:sz="6" w:space="0" w:color="auto"/>
            </w:tcBorders>
          </w:tcPr>
          <w:p w14:paraId="66B4E6DE" w14:textId="77777777" w:rsidR="00720ACF" w:rsidRPr="0051414C" w:rsidRDefault="00720ACF" w:rsidP="009F682C">
            <w:pPr>
              <w:ind w:left="252" w:hanging="252"/>
              <w:rPr>
                <w:rFonts w:ascii="Arial" w:hAnsi="Arial"/>
                <w:sz w:val="8"/>
                <w:szCs w:val="8"/>
              </w:rPr>
            </w:pPr>
          </w:p>
          <w:p w14:paraId="4509AE83" w14:textId="65646A9E" w:rsidR="00720ACF" w:rsidRPr="00AD01F3" w:rsidRDefault="00720ACF" w:rsidP="009F682C">
            <w:pPr>
              <w:tabs>
                <w:tab w:val="num" w:pos="900"/>
              </w:tabs>
              <w:rPr>
                <w:rFonts w:ascii="Arial" w:hAnsi="Arial" w:cs="Arial"/>
                <w:sz w:val="24"/>
                <w:szCs w:val="24"/>
              </w:rPr>
            </w:pPr>
            <w:r w:rsidRPr="00AD01F3">
              <w:rPr>
                <w:rFonts w:ascii="Arial" w:hAnsi="Arial" w:cs="Arial"/>
                <w:sz w:val="24"/>
                <w:szCs w:val="24"/>
              </w:rPr>
              <w:t xml:space="preserve">With the two </w:t>
            </w:r>
            <w:r w:rsidR="00C03E86">
              <w:rPr>
                <w:rFonts w:ascii="Arial" w:hAnsi="Arial" w:cs="Arial"/>
                <w:sz w:val="24"/>
                <w:szCs w:val="24"/>
              </w:rPr>
              <w:t xml:space="preserve">(2) </w:t>
            </w:r>
            <w:r w:rsidRPr="00AD01F3">
              <w:rPr>
                <w:rFonts w:ascii="Arial" w:hAnsi="Arial" w:cs="Arial"/>
                <w:sz w:val="24"/>
                <w:szCs w:val="24"/>
              </w:rPr>
              <w:t xml:space="preserve">lines tied (correctly lined up at their intersection point), mark </w:t>
            </w:r>
            <w:r>
              <w:rPr>
                <w:rFonts w:ascii="Arial" w:hAnsi="Arial" w:cs="Arial"/>
                <w:sz w:val="24"/>
                <w:szCs w:val="24"/>
              </w:rPr>
              <w:t xml:space="preserve">with a “dot” </w:t>
            </w:r>
            <w:r w:rsidRPr="00AD01F3">
              <w:rPr>
                <w:rFonts w:ascii="Arial" w:hAnsi="Arial" w:cs="Arial"/>
                <w:sz w:val="24"/>
                <w:szCs w:val="24"/>
              </w:rPr>
              <w:t>where the interpreted fault plane on crossl</w:t>
            </w:r>
            <w:r w:rsidR="00C03E86">
              <w:rPr>
                <w:rFonts w:ascii="Arial" w:hAnsi="Arial" w:cs="Arial"/>
                <w:sz w:val="24"/>
                <w:szCs w:val="24"/>
              </w:rPr>
              <w:t xml:space="preserve">ine 600 intersects inline 760. </w:t>
            </w:r>
            <w:r w:rsidRPr="00AD01F3">
              <w:rPr>
                <w:rFonts w:ascii="Arial" w:hAnsi="Arial" w:cs="Arial"/>
                <w:sz w:val="24"/>
                <w:szCs w:val="24"/>
              </w:rPr>
              <w:t>This gives us one tie point for Fault V on inline 760.</w:t>
            </w:r>
          </w:p>
          <w:p w14:paraId="1F78A598" w14:textId="77777777" w:rsidR="00720ACF" w:rsidRPr="00AD01F3" w:rsidRDefault="00720ACF" w:rsidP="009F682C">
            <w:pPr>
              <w:rPr>
                <w:rFonts w:ascii="Arial" w:hAnsi="Arial" w:cs="Arial"/>
                <w:sz w:val="24"/>
                <w:szCs w:val="24"/>
              </w:rPr>
            </w:pPr>
          </w:p>
        </w:tc>
      </w:tr>
      <w:tr w:rsidR="00720ACF" w14:paraId="358EAAD2"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1E32B785" w14:textId="77777777" w:rsidR="00720ACF" w:rsidRPr="0051414C" w:rsidRDefault="00720ACF" w:rsidP="009F682C">
            <w:pPr>
              <w:ind w:left="252" w:hanging="252"/>
              <w:rPr>
                <w:rFonts w:ascii="Arial" w:hAnsi="Arial"/>
                <w:sz w:val="8"/>
                <w:szCs w:val="8"/>
              </w:rPr>
            </w:pPr>
          </w:p>
          <w:p w14:paraId="1AB722CA" w14:textId="77777777" w:rsidR="00720ACF" w:rsidRPr="00AD01F3" w:rsidRDefault="00720ACF" w:rsidP="009F682C">
            <w:pPr>
              <w:jc w:val="center"/>
              <w:rPr>
                <w:rFonts w:ascii="Arial" w:hAnsi="Arial" w:cs="Arial"/>
                <w:sz w:val="24"/>
                <w:szCs w:val="24"/>
              </w:rPr>
            </w:pPr>
            <w:r w:rsidRPr="00AD01F3">
              <w:rPr>
                <w:rFonts w:ascii="Arial" w:hAnsi="Arial" w:cs="Arial"/>
                <w:sz w:val="24"/>
                <w:szCs w:val="24"/>
              </w:rPr>
              <w:t>6</w:t>
            </w:r>
          </w:p>
        </w:tc>
        <w:tc>
          <w:tcPr>
            <w:tcW w:w="6667" w:type="dxa"/>
            <w:tcBorders>
              <w:top w:val="single" w:sz="6" w:space="0" w:color="auto"/>
              <w:left w:val="single" w:sz="6" w:space="0" w:color="auto"/>
              <w:bottom w:val="single" w:sz="6" w:space="0" w:color="auto"/>
              <w:right w:val="single" w:sz="6" w:space="0" w:color="auto"/>
            </w:tcBorders>
          </w:tcPr>
          <w:p w14:paraId="7EBE5F12" w14:textId="77777777" w:rsidR="00720ACF" w:rsidRPr="0051414C" w:rsidRDefault="00720ACF" w:rsidP="009F682C">
            <w:pPr>
              <w:ind w:left="252" w:hanging="252"/>
              <w:rPr>
                <w:rFonts w:ascii="Arial" w:hAnsi="Arial"/>
                <w:sz w:val="8"/>
                <w:szCs w:val="8"/>
              </w:rPr>
            </w:pPr>
          </w:p>
          <w:p w14:paraId="68521E83" w14:textId="4F44DC91" w:rsidR="00720ACF" w:rsidRPr="00AD01F3" w:rsidRDefault="00720ACF" w:rsidP="009F682C">
            <w:pPr>
              <w:tabs>
                <w:tab w:val="num" w:pos="900"/>
              </w:tabs>
              <w:rPr>
                <w:rFonts w:ascii="Arial" w:hAnsi="Arial" w:cs="Arial"/>
                <w:sz w:val="24"/>
                <w:szCs w:val="24"/>
              </w:rPr>
            </w:pPr>
            <w:r w:rsidRPr="00AD01F3">
              <w:rPr>
                <w:rFonts w:ascii="Arial" w:hAnsi="Arial" w:cs="Arial"/>
                <w:sz w:val="24"/>
                <w:szCs w:val="24"/>
              </w:rPr>
              <w:t>Repeat steps 4 and 5 tying inline 760</w:t>
            </w:r>
            <w:r>
              <w:rPr>
                <w:rFonts w:ascii="Arial" w:hAnsi="Arial" w:cs="Arial"/>
                <w:sz w:val="24"/>
                <w:szCs w:val="24"/>
              </w:rPr>
              <w:t xml:space="preserve"> to </w:t>
            </w:r>
            <w:r w:rsidRPr="00AD01F3">
              <w:rPr>
                <w:rFonts w:ascii="Arial" w:hAnsi="Arial" w:cs="Arial"/>
                <w:sz w:val="24"/>
                <w:szCs w:val="24"/>
              </w:rPr>
              <w:t>cr</w:t>
            </w:r>
            <w:r w:rsidR="00C03E86">
              <w:rPr>
                <w:rFonts w:ascii="Arial" w:hAnsi="Arial" w:cs="Arial"/>
                <w:sz w:val="24"/>
                <w:szCs w:val="24"/>
              </w:rPr>
              <w:t xml:space="preserve">ossline 700 and crossline 800. </w:t>
            </w:r>
            <w:r>
              <w:rPr>
                <w:rFonts w:ascii="Arial" w:hAnsi="Arial" w:cs="Arial"/>
                <w:sz w:val="24"/>
                <w:szCs w:val="24"/>
              </w:rPr>
              <w:t>You</w:t>
            </w:r>
            <w:r w:rsidRPr="00AD01F3">
              <w:rPr>
                <w:rFonts w:ascii="Arial" w:hAnsi="Arial" w:cs="Arial"/>
                <w:sz w:val="24"/>
                <w:szCs w:val="24"/>
              </w:rPr>
              <w:t xml:space="preserve"> will then have three </w:t>
            </w:r>
            <w:r w:rsidR="00C03E86">
              <w:rPr>
                <w:rFonts w:ascii="Arial" w:hAnsi="Arial" w:cs="Arial"/>
                <w:sz w:val="24"/>
                <w:szCs w:val="24"/>
              </w:rPr>
              <w:t xml:space="preserve">(3) </w:t>
            </w:r>
            <w:r w:rsidRPr="00AD01F3">
              <w:rPr>
                <w:rFonts w:ascii="Arial" w:hAnsi="Arial" w:cs="Arial"/>
                <w:sz w:val="24"/>
                <w:szCs w:val="24"/>
              </w:rPr>
              <w:t>tie points for Fault V on inline 760.</w:t>
            </w:r>
          </w:p>
          <w:p w14:paraId="316973DD" w14:textId="77777777" w:rsidR="00720ACF" w:rsidRPr="00AD01F3" w:rsidRDefault="00720ACF" w:rsidP="009F682C">
            <w:pPr>
              <w:rPr>
                <w:rFonts w:ascii="Arial" w:hAnsi="Arial" w:cs="Arial"/>
                <w:sz w:val="24"/>
                <w:szCs w:val="24"/>
              </w:rPr>
            </w:pPr>
          </w:p>
        </w:tc>
      </w:tr>
      <w:tr w:rsidR="00720ACF" w14:paraId="62B64883"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3D3C0358" w14:textId="77777777" w:rsidR="00720ACF" w:rsidRPr="0051414C" w:rsidRDefault="00720ACF" w:rsidP="009F682C">
            <w:pPr>
              <w:ind w:left="252" w:hanging="252"/>
              <w:rPr>
                <w:rFonts w:ascii="Arial" w:hAnsi="Arial"/>
                <w:sz w:val="8"/>
                <w:szCs w:val="8"/>
              </w:rPr>
            </w:pPr>
          </w:p>
          <w:p w14:paraId="425924A1" w14:textId="77777777" w:rsidR="00720ACF" w:rsidRPr="00AD01F3" w:rsidRDefault="00720ACF" w:rsidP="009F682C">
            <w:pPr>
              <w:jc w:val="center"/>
              <w:rPr>
                <w:rFonts w:ascii="Arial" w:hAnsi="Arial" w:cs="Arial"/>
                <w:sz w:val="24"/>
                <w:szCs w:val="24"/>
              </w:rPr>
            </w:pPr>
            <w:r w:rsidRPr="00AD01F3">
              <w:rPr>
                <w:rFonts w:ascii="Arial" w:hAnsi="Arial" w:cs="Arial"/>
                <w:sz w:val="24"/>
                <w:szCs w:val="24"/>
              </w:rPr>
              <w:t>7</w:t>
            </w:r>
          </w:p>
        </w:tc>
        <w:tc>
          <w:tcPr>
            <w:tcW w:w="6667" w:type="dxa"/>
            <w:tcBorders>
              <w:top w:val="single" w:sz="6" w:space="0" w:color="auto"/>
              <w:left w:val="single" w:sz="6" w:space="0" w:color="auto"/>
              <w:bottom w:val="single" w:sz="6" w:space="0" w:color="auto"/>
              <w:right w:val="single" w:sz="6" w:space="0" w:color="auto"/>
            </w:tcBorders>
          </w:tcPr>
          <w:p w14:paraId="70DF1046" w14:textId="77777777" w:rsidR="00720ACF" w:rsidRPr="0051414C" w:rsidRDefault="00720ACF" w:rsidP="009F682C">
            <w:pPr>
              <w:ind w:left="252" w:hanging="252"/>
              <w:rPr>
                <w:rFonts w:ascii="Arial" w:hAnsi="Arial"/>
                <w:sz w:val="8"/>
                <w:szCs w:val="8"/>
              </w:rPr>
            </w:pPr>
          </w:p>
          <w:p w14:paraId="38803AD3" w14:textId="7ED7E875" w:rsidR="00720ACF" w:rsidRPr="00AD01F3" w:rsidRDefault="00720ACF" w:rsidP="009F682C">
            <w:pPr>
              <w:tabs>
                <w:tab w:val="num" w:pos="900"/>
              </w:tabs>
              <w:rPr>
                <w:rFonts w:ascii="Arial" w:hAnsi="Arial" w:cs="Arial"/>
                <w:sz w:val="24"/>
                <w:szCs w:val="24"/>
              </w:rPr>
            </w:pPr>
            <w:r w:rsidRPr="00AD01F3">
              <w:rPr>
                <w:rFonts w:ascii="Arial" w:hAnsi="Arial" w:cs="Arial"/>
                <w:sz w:val="24"/>
                <w:szCs w:val="24"/>
              </w:rPr>
              <w:t xml:space="preserve">Now interpret Fault V on inline 760.  Apply the same criteria you used on the crosslines </w:t>
            </w:r>
            <w:r w:rsidRPr="00AD01F3">
              <w:rPr>
                <w:rFonts w:ascii="Arial" w:hAnsi="Arial" w:cs="Arial"/>
                <w:sz w:val="24"/>
                <w:szCs w:val="24"/>
                <w:u w:val="single"/>
              </w:rPr>
              <w:t>PLUS</w:t>
            </w:r>
            <w:r w:rsidRPr="00AD01F3">
              <w:rPr>
                <w:rFonts w:ascii="Arial" w:hAnsi="Arial" w:cs="Arial"/>
                <w:sz w:val="24"/>
                <w:szCs w:val="24"/>
              </w:rPr>
              <w:t xml:space="preserve"> you have the tie points of the interpreted fault from the three crosslines.  </w:t>
            </w:r>
            <w:r w:rsidRPr="00AD01F3">
              <w:rPr>
                <w:rFonts w:ascii="Arial" w:hAnsi="Arial" w:cs="Arial"/>
                <w:sz w:val="24"/>
                <w:szCs w:val="24"/>
                <w:u w:val="single"/>
              </w:rPr>
              <w:t>IF</w:t>
            </w:r>
            <w:r w:rsidRPr="00AD01F3">
              <w:rPr>
                <w:rFonts w:ascii="Arial" w:hAnsi="Arial" w:cs="Arial"/>
                <w:sz w:val="24"/>
                <w:szCs w:val="24"/>
              </w:rPr>
              <w:t xml:space="preserve"> the tie points coincide with where you would interpret the fault plane on the inline, </w:t>
            </w:r>
            <w:r w:rsidRPr="00AD01F3">
              <w:rPr>
                <w:rFonts w:ascii="Arial" w:hAnsi="Arial" w:cs="Arial"/>
                <w:sz w:val="24"/>
                <w:szCs w:val="24"/>
                <w:u w:val="single"/>
              </w:rPr>
              <w:t>THEN</w:t>
            </w:r>
            <w:r w:rsidRPr="00AD01F3">
              <w:rPr>
                <w:rFonts w:ascii="Arial" w:hAnsi="Arial" w:cs="Arial"/>
                <w:sz w:val="24"/>
                <w:szCs w:val="24"/>
              </w:rPr>
              <w:t xml:space="preserve"> you have a consistent (and hopefully correct) fault interpretation.  </w:t>
            </w:r>
            <w:r w:rsidRPr="00AD01F3">
              <w:rPr>
                <w:rFonts w:ascii="Arial" w:hAnsi="Arial" w:cs="Arial"/>
                <w:sz w:val="24"/>
                <w:szCs w:val="24"/>
                <w:u w:val="single"/>
              </w:rPr>
              <w:t>IF</w:t>
            </w:r>
            <w:r w:rsidRPr="00AD01F3">
              <w:rPr>
                <w:rFonts w:ascii="Arial" w:hAnsi="Arial" w:cs="Arial"/>
                <w:sz w:val="24"/>
                <w:szCs w:val="24"/>
              </w:rPr>
              <w:t xml:space="preserve"> one or more of the tie points do not coincide with where you would interpret the fault on the inline, </w:t>
            </w:r>
            <w:r w:rsidRPr="00AD01F3">
              <w:rPr>
                <w:rFonts w:ascii="Arial" w:hAnsi="Arial" w:cs="Arial"/>
                <w:sz w:val="24"/>
                <w:szCs w:val="24"/>
                <w:u w:val="single"/>
              </w:rPr>
              <w:t>THEN</w:t>
            </w:r>
            <w:r w:rsidRPr="00AD01F3">
              <w:rPr>
                <w:rFonts w:ascii="Arial" w:hAnsi="Arial" w:cs="Arial"/>
                <w:sz w:val="24"/>
                <w:szCs w:val="24"/>
              </w:rPr>
              <w:t xml:space="preserve"> you have a ‘bust’ or inconsistency.  Consider how you can adjust the position of the fault plane on the inline and the </w:t>
            </w:r>
            <w:r>
              <w:rPr>
                <w:rFonts w:ascii="Arial" w:hAnsi="Arial" w:cs="Arial"/>
                <w:sz w:val="24"/>
                <w:szCs w:val="24"/>
              </w:rPr>
              <w:t xml:space="preserve">three </w:t>
            </w:r>
            <w:r w:rsidR="00CE529C">
              <w:rPr>
                <w:rFonts w:ascii="Arial" w:hAnsi="Arial" w:cs="Arial"/>
                <w:sz w:val="24"/>
                <w:szCs w:val="24"/>
              </w:rPr>
              <w:t xml:space="preserve">(3) </w:t>
            </w:r>
            <w:proofErr w:type="spellStart"/>
            <w:r w:rsidRPr="00AD01F3">
              <w:rPr>
                <w:rFonts w:ascii="Arial" w:hAnsi="Arial" w:cs="Arial"/>
                <w:sz w:val="24"/>
                <w:szCs w:val="24"/>
              </w:rPr>
              <w:t>crosslines</w:t>
            </w:r>
            <w:proofErr w:type="spellEnd"/>
            <w:r w:rsidRPr="00AD01F3">
              <w:rPr>
                <w:rFonts w:ascii="Arial" w:hAnsi="Arial" w:cs="Arial"/>
                <w:sz w:val="24"/>
                <w:szCs w:val="24"/>
              </w:rPr>
              <w:t xml:space="preserve"> such that you have a consistent interpretation, i.e., the fault plane ties at all of the intersection points.</w:t>
            </w:r>
          </w:p>
          <w:p w14:paraId="2A5D91FC" w14:textId="77777777" w:rsidR="00720ACF" w:rsidRPr="00AD01F3" w:rsidRDefault="00720ACF" w:rsidP="009F682C">
            <w:pPr>
              <w:rPr>
                <w:rFonts w:ascii="Arial" w:hAnsi="Arial" w:cs="Arial"/>
                <w:sz w:val="24"/>
                <w:szCs w:val="24"/>
              </w:rPr>
            </w:pPr>
          </w:p>
        </w:tc>
      </w:tr>
      <w:tr w:rsidR="00720ACF" w14:paraId="7078F80D"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0608ACE0" w14:textId="77777777" w:rsidR="00720ACF" w:rsidRPr="0051414C" w:rsidRDefault="00720ACF" w:rsidP="009F682C">
            <w:pPr>
              <w:ind w:left="252" w:hanging="252"/>
              <w:rPr>
                <w:rFonts w:ascii="Arial" w:hAnsi="Arial"/>
                <w:sz w:val="8"/>
                <w:szCs w:val="8"/>
              </w:rPr>
            </w:pPr>
          </w:p>
          <w:p w14:paraId="15DCB457" w14:textId="77777777" w:rsidR="00720ACF" w:rsidRPr="00AD01F3" w:rsidRDefault="00720ACF" w:rsidP="009F682C">
            <w:pPr>
              <w:jc w:val="center"/>
              <w:rPr>
                <w:rFonts w:ascii="Arial" w:hAnsi="Arial" w:cs="Arial"/>
                <w:sz w:val="24"/>
                <w:szCs w:val="24"/>
              </w:rPr>
            </w:pPr>
            <w:r w:rsidRPr="00AD01F3">
              <w:rPr>
                <w:rFonts w:ascii="Arial" w:hAnsi="Arial" w:cs="Arial"/>
                <w:sz w:val="24"/>
                <w:szCs w:val="24"/>
              </w:rPr>
              <w:t>8</w:t>
            </w:r>
          </w:p>
        </w:tc>
        <w:tc>
          <w:tcPr>
            <w:tcW w:w="6667" w:type="dxa"/>
            <w:tcBorders>
              <w:top w:val="single" w:sz="6" w:space="0" w:color="auto"/>
              <w:left w:val="single" w:sz="6" w:space="0" w:color="auto"/>
              <w:bottom w:val="single" w:sz="6" w:space="0" w:color="auto"/>
              <w:right w:val="single" w:sz="6" w:space="0" w:color="auto"/>
            </w:tcBorders>
          </w:tcPr>
          <w:p w14:paraId="4EFF3277" w14:textId="77777777" w:rsidR="00720ACF" w:rsidRPr="0051414C" w:rsidRDefault="00720ACF" w:rsidP="009F682C">
            <w:pPr>
              <w:ind w:left="252" w:hanging="252"/>
              <w:rPr>
                <w:rFonts w:ascii="Arial" w:hAnsi="Arial"/>
                <w:sz w:val="8"/>
                <w:szCs w:val="8"/>
              </w:rPr>
            </w:pPr>
          </w:p>
          <w:p w14:paraId="2F3FD64C" w14:textId="77777777" w:rsidR="00720ACF" w:rsidRPr="00AD01F3" w:rsidRDefault="00720ACF" w:rsidP="009F682C">
            <w:pPr>
              <w:tabs>
                <w:tab w:val="num" w:pos="900"/>
              </w:tabs>
              <w:rPr>
                <w:rFonts w:ascii="Arial" w:hAnsi="Arial" w:cs="Arial"/>
                <w:sz w:val="24"/>
                <w:szCs w:val="24"/>
              </w:rPr>
            </w:pPr>
            <w:r w:rsidRPr="00AD01F3">
              <w:rPr>
                <w:rFonts w:ascii="Arial" w:hAnsi="Arial" w:cs="Arial"/>
                <w:sz w:val="24"/>
                <w:szCs w:val="24"/>
              </w:rPr>
              <w:t>Repeat steps 4 through 7 for inline 780, i.e. tie the fault between inline 780 and crosslines 700, 800, and 900.</w:t>
            </w:r>
          </w:p>
          <w:p w14:paraId="3F0CFDFF" w14:textId="77777777" w:rsidR="00720ACF" w:rsidRPr="00AD01F3" w:rsidRDefault="00720ACF" w:rsidP="009F682C">
            <w:pPr>
              <w:rPr>
                <w:rFonts w:ascii="Arial" w:hAnsi="Arial" w:cs="Arial"/>
                <w:sz w:val="24"/>
                <w:szCs w:val="24"/>
              </w:rPr>
            </w:pPr>
          </w:p>
        </w:tc>
      </w:tr>
      <w:tr w:rsidR="00720ACF" w14:paraId="2E1B69E0"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6BD0F172" w14:textId="77777777" w:rsidR="00720ACF" w:rsidRPr="0051414C" w:rsidRDefault="00720ACF" w:rsidP="009F682C">
            <w:pPr>
              <w:ind w:left="252" w:hanging="252"/>
              <w:rPr>
                <w:rFonts w:ascii="Arial" w:hAnsi="Arial"/>
                <w:sz w:val="8"/>
                <w:szCs w:val="8"/>
              </w:rPr>
            </w:pPr>
          </w:p>
          <w:p w14:paraId="49CBA3D1" w14:textId="77777777" w:rsidR="00720ACF" w:rsidRPr="00AD01F3" w:rsidRDefault="00720ACF" w:rsidP="009F682C">
            <w:pPr>
              <w:jc w:val="center"/>
              <w:rPr>
                <w:rFonts w:ascii="Arial" w:hAnsi="Arial" w:cs="Arial"/>
                <w:sz w:val="24"/>
                <w:szCs w:val="24"/>
              </w:rPr>
            </w:pPr>
            <w:r w:rsidRPr="00AD01F3">
              <w:rPr>
                <w:rFonts w:ascii="Arial" w:hAnsi="Arial" w:cs="Arial"/>
                <w:sz w:val="24"/>
                <w:szCs w:val="24"/>
              </w:rPr>
              <w:t>9</w:t>
            </w:r>
          </w:p>
        </w:tc>
        <w:tc>
          <w:tcPr>
            <w:tcW w:w="6667" w:type="dxa"/>
            <w:tcBorders>
              <w:top w:val="single" w:sz="6" w:space="0" w:color="auto"/>
              <w:left w:val="single" w:sz="6" w:space="0" w:color="auto"/>
              <w:bottom w:val="single" w:sz="6" w:space="0" w:color="auto"/>
              <w:right w:val="single" w:sz="6" w:space="0" w:color="auto"/>
            </w:tcBorders>
          </w:tcPr>
          <w:p w14:paraId="24585714" w14:textId="77777777" w:rsidR="00720ACF" w:rsidRPr="0051414C" w:rsidRDefault="00720ACF" w:rsidP="009F682C">
            <w:pPr>
              <w:ind w:left="252" w:hanging="252"/>
              <w:rPr>
                <w:rFonts w:ascii="Arial" w:hAnsi="Arial"/>
                <w:sz w:val="8"/>
                <w:szCs w:val="8"/>
              </w:rPr>
            </w:pPr>
          </w:p>
          <w:p w14:paraId="6C115F0C" w14:textId="77777777" w:rsidR="00720ACF" w:rsidRPr="00AD01F3" w:rsidRDefault="00720ACF" w:rsidP="009F682C">
            <w:pPr>
              <w:tabs>
                <w:tab w:val="num" w:pos="900"/>
              </w:tabs>
              <w:rPr>
                <w:rFonts w:ascii="Arial" w:hAnsi="Arial" w:cs="Arial"/>
                <w:sz w:val="24"/>
                <w:szCs w:val="24"/>
              </w:rPr>
            </w:pPr>
            <w:r w:rsidRPr="00AD01F3">
              <w:rPr>
                <w:rFonts w:ascii="Arial" w:hAnsi="Arial" w:cs="Arial"/>
                <w:sz w:val="24"/>
                <w:szCs w:val="24"/>
              </w:rPr>
              <w:t>As time permits, repeat steps 4 through 7 for inline 800</w:t>
            </w:r>
            <w:r>
              <w:rPr>
                <w:rFonts w:ascii="Arial" w:hAnsi="Arial" w:cs="Arial"/>
                <w:sz w:val="24"/>
                <w:szCs w:val="24"/>
              </w:rPr>
              <w:t xml:space="preserve"> (tie</w:t>
            </w:r>
            <w:r w:rsidRPr="00AD01F3">
              <w:rPr>
                <w:rFonts w:ascii="Arial" w:hAnsi="Arial" w:cs="Arial"/>
                <w:sz w:val="24"/>
                <w:szCs w:val="24"/>
              </w:rPr>
              <w:t xml:space="preserve"> the fault </w:t>
            </w:r>
            <w:r>
              <w:rPr>
                <w:rFonts w:ascii="Arial" w:hAnsi="Arial" w:cs="Arial"/>
                <w:sz w:val="24"/>
                <w:szCs w:val="24"/>
              </w:rPr>
              <w:t>on</w:t>
            </w:r>
            <w:r w:rsidRPr="00AD01F3">
              <w:rPr>
                <w:rFonts w:ascii="Arial" w:hAnsi="Arial" w:cs="Arial"/>
                <w:sz w:val="24"/>
                <w:szCs w:val="24"/>
              </w:rPr>
              <w:t xml:space="preserve"> inline 800 a</w:t>
            </w:r>
            <w:r>
              <w:rPr>
                <w:rFonts w:ascii="Arial" w:hAnsi="Arial" w:cs="Arial"/>
                <w:sz w:val="24"/>
                <w:szCs w:val="24"/>
              </w:rPr>
              <w:t>t</w:t>
            </w:r>
            <w:r w:rsidRPr="00AD01F3">
              <w:rPr>
                <w:rFonts w:ascii="Arial" w:hAnsi="Arial" w:cs="Arial"/>
                <w:sz w:val="24"/>
                <w:szCs w:val="24"/>
              </w:rPr>
              <w:t xml:space="preserve"> crosslines 800, 900, and 1000</w:t>
            </w:r>
            <w:r>
              <w:rPr>
                <w:rFonts w:ascii="Arial" w:hAnsi="Arial" w:cs="Arial"/>
                <w:sz w:val="24"/>
                <w:szCs w:val="24"/>
              </w:rPr>
              <w:t>)</w:t>
            </w:r>
            <w:r w:rsidRPr="00AD01F3">
              <w:rPr>
                <w:rFonts w:ascii="Arial" w:hAnsi="Arial" w:cs="Arial"/>
                <w:sz w:val="24"/>
                <w:szCs w:val="24"/>
              </w:rPr>
              <w:t>.</w:t>
            </w:r>
          </w:p>
          <w:p w14:paraId="717845D1" w14:textId="77777777" w:rsidR="00720ACF" w:rsidRPr="00AD01F3" w:rsidRDefault="00720ACF" w:rsidP="009F682C">
            <w:pPr>
              <w:rPr>
                <w:rFonts w:ascii="Arial" w:hAnsi="Arial" w:cs="Arial"/>
                <w:sz w:val="24"/>
                <w:szCs w:val="24"/>
              </w:rPr>
            </w:pPr>
          </w:p>
        </w:tc>
      </w:tr>
    </w:tbl>
    <w:p w14:paraId="6CB96F18" w14:textId="77777777" w:rsidR="00AD01F3" w:rsidRPr="00AD01F3" w:rsidRDefault="00AD01F3" w:rsidP="00FD2839">
      <w:pPr>
        <w:ind w:firstLine="720"/>
        <w:rPr>
          <w:sz w:val="24"/>
          <w:szCs w:val="24"/>
        </w:rPr>
      </w:pPr>
    </w:p>
    <w:p w14:paraId="20E7D8D1" w14:textId="77777777" w:rsidR="006F74E5" w:rsidRDefault="006F74E5" w:rsidP="006D1EFE">
      <w:pPr>
        <w:rPr>
          <w:sz w:val="16"/>
          <w:szCs w:val="16"/>
        </w:rPr>
      </w:pPr>
    </w:p>
    <w:p w14:paraId="79758F62" w14:textId="77777777" w:rsidR="00FD2839" w:rsidRPr="0051414C" w:rsidRDefault="00FD2839" w:rsidP="00FD2839">
      <w:pPr>
        <w:pStyle w:val="ContinuedOnNextPa"/>
      </w:pPr>
      <w:r>
        <w:t>Continued on next page</w:t>
      </w:r>
    </w:p>
    <w:p w14:paraId="2E0A8B0E" w14:textId="0B835EA1" w:rsidR="00FD2839" w:rsidRDefault="00FD2839" w:rsidP="00FD2839">
      <w:pPr>
        <w:pStyle w:val="MapTitle"/>
      </w:pPr>
      <w:r>
        <w:br w:type="page"/>
      </w:r>
      <w:r>
        <w:lastRenderedPageBreak/>
        <w:t>Exer</w:t>
      </w:r>
      <w:r w:rsidR="00CE529C">
        <w:t>cise</w:t>
      </w:r>
      <w:r w:rsidR="002816B8" w:rsidRPr="002816B8">
        <w:rPr>
          <w:rFonts w:ascii="Arial" w:hAnsi="Arial" w:cs="Arial"/>
          <w:szCs w:val="32"/>
        </w:rPr>
        <w:t>: Fault Interpretation</w:t>
      </w:r>
      <w:r w:rsidR="002816B8" w:rsidRPr="005949F6">
        <w:rPr>
          <w:sz w:val="20"/>
          <w:szCs w:val="20"/>
        </w:rPr>
        <w:t xml:space="preserve"> </w:t>
      </w:r>
      <w:r w:rsidR="002816B8">
        <w:rPr>
          <w:sz w:val="20"/>
          <w:szCs w:val="20"/>
        </w:rPr>
        <w:t xml:space="preserve">  </w:t>
      </w:r>
      <w:r w:rsidR="00264AD5" w:rsidRPr="005949F6">
        <w:rPr>
          <w:sz w:val="20"/>
          <w:szCs w:val="20"/>
        </w:rPr>
        <w:t>cont</w:t>
      </w:r>
    </w:p>
    <w:p w14:paraId="658553A7" w14:textId="77777777" w:rsidR="00FD2839" w:rsidRPr="005949F6" w:rsidRDefault="00FD2839" w:rsidP="00FD2839">
      <w:pPr>
        <w:pStyle w:val="BlockLine"/>
        <w:rPr>
          <w:sz w:val="16"/>
          <w:szCs w:val="16"/>
        </w:rPr>
      </w:pPr>
      <w:r w:rsidRPr="005949F6">
        <w:rPr>
          <w:sz w:val="16"/>
          <w:szCs w:val="16"/>
        </w:rPr>
        <w:t xml:space="preserve">  </w:t>
      </w:r>
    </w:p>
    <w:p w14:paraId="46E71704" w14:textId="77777777" w:rsidR="00720ACF" w:rsidRDefault="00720ACF" w:rsidP="000144B8">
      <w:pPr>
        <w:rPr>
          <w:sz w:val="16"/>
          <w:szCs w:val="16"/>
        </w:rPr>
      </w:pPr>
    </w:p>
    <w:p w14:paraId="2A6ADD21" w14:textId="77777777" w:rsidR="00A50411" w:rsidRDefault="00A50411" w:rsidP="000144B8">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A50411" w14:paraId="3AE1BC27" w14:textId="77777777" w:rsidTr="009F682C">
        <w:trPr>
          <w:cantSplit/>
        </w:trPr>
        <w:tc>
          <w:tcPr>
            <w:tcW w:w="1728" w:type="dxa"/>
          </w:tcPr>
          <w:p w14:paraId="60B20B4F" w14:textId="77777777" w:rsidR="00A50411" w:rsidRDefault="00A50411" w:rsidP="009F682C">
            <w:pPr>
              <w:pStyle w:val="BlockLabel"/>
              <w:rPr>
                <w:rFonts w:ascii="Arial" w:hAnsi="Arial"/>
                <w:sz w:val="24"/>
              </w:rPr>
            </w:pPr>
            <w:r>
              <w:rPr>
                <w:rFonts w:ascii="Arial" w:hAnsi="Arial"/>
                <w:sz w:val="24"/>
              </w:rPr>
              <w:t>Questions</w:t>
            </w:r>
          </w:p>
        </w:tc>
        <w:tc>
          <w:tcPr>
            <w:tcW w:w="7740" w:type="dxa"/>
          </w:tcPr>
          <w:p w14:paraId="2968CB1D" w14:textId="77777777" w:rsidR="00A50411" w:rsidRPr="00A50411" w:rsidRDefault="00A50411" w:rsidP="00A50411">
            <w:pPr>
              <w:numPr>
                <w:ilvl w:val="1"/>
                <w:numId w:val="18"/>
              </w:numPr>
              <w:tabs>
                <w:tab w:val="num" w:pos="900"/>
              </w:tabs>
              <w:spacing w:after="200" w:line="276" w:lineRule="auto"/>
              <w:ind w:left="900" w:hanging="540"/>
              <w:rPr>
                <w:rFonts w:ascii="Arial" w:hAnsi="Arial"/>
                <w:sz w:val="24"/>
              </w:rPr>
            </w:pPr>
            <w:r w:rsidRPr="00A50411">
              <w:rPr>
                <w:rFonts w:ascii="Arial" w:hAnsi="Arial"/>
                <w:sz w:val="24"/>
              </w:rPr>
              <w:t>Do you understand the concept and mechanics of folding the sections and tying the fault interpretation?</w:t>
            </w:r>
          </w:p>
          <w:p w14:paraId="3444E337" w14:textId="6FD12DB7" w:rsidR="00A50411" w:rsidRPr="00A50411" w:rsidRDefault="00A50411" w:rsidP="00A50411">
            <w:pPr>
              <w:numPr>
                <w:ilvl w:val="1"/>
                <w:numId w:val="18"/>
              </w:numPr>
              <w:tabs>
                <w:tab w:val="num" w:pos="900"/>
              </w:tabs>
              <w:spacing w:after="200" w:line="276" w:lineRule="auto"/>
              <w:ind w:left="900" w:hanging="540"/>
              <w:rPr>
                <w:rFonts w:ascii="Arial" w:hAnsi="Arial"/>
                <w:sz w:val="24"/>
              </w:rPr>
            </w:pPr>
            <w:r w:rsidRPr="00A50411">
              <w:rPr>
                <w:rFonts w:ascii="Arial" w:hAnsi="Arial"/>
                <w:sz w:val="24"/>
              </w:rPr>
              <w:t xml:space="preserve">You are working with only </w:t>
            </w:r>
            <w:r w:rsidR="00CE529C">
              <w:rPr>
                <w:rFonts w:ascii="Arial" w:hAnsi="Arial"/>
                <w:sz w:val="24"/>
              </w:rPr>
              <w:t>five (</w:t>
            </w:r>
            <w:r w:rsidRPr="00A50411">
              <w:rPr>
                <w:rFonts w:ascii="Arial" w:hAnsi="Arial"/>
                <w:sz w:val="24"/>
              </w:rPr>
              <w:t>5</w:t>
            </w:r>
            <w:r w:rsidR="00CE529C">
              <w:rPr>
                <w:rFonts w:ascii="Arial" w:hAnsi="Arial"/>
                <w:sz w:val="24"/>
              </w:rPr>
              <w:t>)</w:t>
            </w:r>
            <w:r w:rsidRPr="00A50411">
              <w:rPr>
                <w:rFonts w:ascii="Arial" w:hAnsi="Arial"/>
                <w:sz w:val="24"/>
              </w:rPr>
              <w:t xml:space="preserve"> crosslines and </w:t>
            </w:r>
            <w:r w:rsidR="00CE529C">
              <w:rPr>
                <w:rFonts w:ascii="Arial" w:hAnsi="Arial"/>
                <w:sz w:val="24"/>
              </w:rPr>
              <w:t>four (</w:t>
            </w:r>
            <w:r w:rsidRPr="00A50411">
              <w:rPr>
                <w:rFonts w:ascii="Arial" w:hAnsi="Arial"/>
                <w:sz w:val="24"/>
              </w:rPr>
              <w:t>4</w:t>
            </w:r>
            <w:r w:rsidR="00CE529C">
              <w:rPr>
                <w:rFonts w:ascii="Arial" w:hAnsi="Arial"/>
                <w:sz w:val="24"/>
              </w:rPr>
              <w:t>)</w:t>
            </w:r>
            <w:r w:rsidRPr="00A50411">
              <w:rPr>
                <w:rFonts w:ascii="Arial" w:hAnsi="Arial"/>
                <w:sz w:val="24"/>
              </w:rPr>
              <w:t xml:space="preserve"> inlines.  Did you find it hard to keep track of which line you were tying with which?  Imagine working with 13 inlines (every 10</w:t>
            </w:r>
            <w:r w:rsidRPr="00A50411">
              <w:rPr>
                <w:rFonts w:ascii="Arial" w:hAnsi="Arial"/>
                <w:sz w:val="24"/>
                <w:vertAlign w:val="superscript"/>
              </w:rPr>
              <w:t>th</w:t>
            </w:r>
            <w:r w:rsidRPr="00A50411">
              <w:rPr>
                <w:rFonts w:ascii="Arial" w:hAnsi="Arial"/>
                <w:sz w:val="24"/>
              </w:rPr>
              <w:t xml:space="preserve"> in this survey) and 22 crosslines (every 50</w:t>
            </w:r>
            <w:r w:rsidRPr="00A50411">
              <w:rPr>
                <w:rFonts w:ascii="Arial" w:hAnsi="Arial"/>
                <w:sz w:val="24"/>
                <w:vertAlign w:val="superscript"/>
              </w:rPr>
              <w:t>th</w:t>
            </w:r>
            <w:r w:rsidRPr="00A50411">
              <w:rPr>
                <w:rFonts w:ascii="Arial" w:hAnsi="Arial"/>
                <w:sz w:val="24"/>
              </w:rPr>
              <w:t xml:space="preserve"> in this survey).  That is why most interpretations are done on computer-based interpretation systems where the lines and ties are managed by the machine.</w:t>
            </w:r>
          </w:p>
          <w:p w14:paraId="51CD79FD" w14:textId="77777777" w:rsidR="00A50411" w:rsidRPr="00A50411" w:rsidRDefault="00A50411" w:rsidP="00A50411">
            <w:pPr>
              <w:numPr>
                <w:ilvl w:val="1"/>
                <w:numId w:val="18"/>
              </w:numPr>
              <w:tabs>
                <w:tab w:val="num" w:pos="900"/>
              </w:tabs>
              <w:spacing w:after="200" w:line="276" w:lineRule="auto"/>
              <w:ind w:left="900" w:hanging="540"/>
              <w:rPr>
                <w:rFonts w:ascii="Arial" w:hAnsi="Arial"/>
                <w:sz w:val="24"/>
              </w:rPr>
            </w:pPr>
            <w:r w:rsidRPr="00A50411">
              <w:rPr>
                <w:rFonts w:ascii="Arial" w:hAnsi="Arial"/>
                <w:sz w:val="24"/>
              </w:rPr>
              <w:t>How did you do with your initial jump correlations?</w:t>
            </w:r>
          </w:p>
          <w:p w14:paraId="52CDC3EA" w14:textId="77777777" w:rsidR="00A50411" w:rsidRPr="00720ACF" w:rsidRDefault="00A50411" w:rsidP="009F682C">
            <w:pPr>
              <w:numPr>
                <w:ilvl w:val="1"/>
                <w:numId w:val="18"/>
              </w:numPr>
              <w:tabs>
                <w:tab w:val="num" w:pos="900"/>
              </w:tabs>
              <w:spacing w:after="200" w:line="276" w:lineRule="auto"/>
              <w:ind w:left="900" w:hanging="540"/>
              <w:rPr>
                <w:rFonts w:ascii="Arial" w:hAnsi="Arial"/>
                <w:sz w:val="24"/>
              </w:rPr>
            </w:pPr>
            <w:r w:rsidRPr="00A50411">
              <w:rPr>
                <w:rFonts w:ascii="Arial" w:hAnsi="Arial"/>
                <w:sz w:val="24"/>
              </w:rPr>
              <w:t>After tying the inlines and resolving any inconsistencies, are you more confident with your interpretation of the fault plane?</w:t>
            </w:r>
          </w:p>
        </w:tc>
      </w:tr>
    </w:tbl>
    <w:p w14:paraId="00FBFD56" w14:textId="77777777" w:rsidR="00720ACF" w:rsidRDefault="00720ACF" w:rsidP="000144B8">
      <w:pPr>
        <w:rPr>
          <w:sz w:val="16"/>
          <w:szCs w:val="16"/>
        </w:rPr>
      </w:pPr>
    </w:p>
    <w:p w14:paraId="5E328590" w14:textId="77777777" w:rsidR="0092006B" w:rsidRDefault="0092006B" w:rsidP="000144B8">
      <w:pPr>
        <w:rPr>
          <w:sz w:val="16"/>
          <w:szCs w:val="16"/>
        </w:rPr>
      </w:pPr>
    </w:p>
    <w:p w14:paraId="533ABD6E" w14:textId="77777777" w:rsidR="00BF1466" w:rsidRDefault="00BF1466" w:rsidP="000144B8">
      <w:pPr>
        <w:rPr>
          <w:sz w:val="16"/>
          <w:szCs w:val="16"/>
        </w:rPr>
      </w:pPr>
    </w:p>
    <w:p w14:paraId="0F81FB48" w14:textId="77777777" w:rsidR="00720ACF" w:rsidRDefault="00720ACF" w:rsidP="000144B8">
      <w:pPr>
        <w:rPr>
          <w:sz w:val="16"/>
          <w:szCs w:val="16"/>
        </w:rPr>
      </w:pPr>
    </w:p>
    <w:p w14:paraId="0891B63A" w14:textId="77777777" w:rsidR="000144B8" w:rsidRPr="0051414C" w:rsidRDefault="000144B8" w:rsidP="000144B8">
      <w:pPr>
        <w:pStyle w:val="ContinuedOnNextPa"/>
      </w:pPr>
      <w:r>
        <w:t>Continued on next page</w:t>
      </w:r>
    </w:p>
    <w:p w14:paraId="590883F8" w14:textId="68AE7B5E" w:rsidR="000144B8" w:rsidRDefault="000144B8" w:rsidP="000144B8">
      <w:pPr>
        <w:pStyle w:val="MapTitle"/>
      </w:pPr>
      <w:r>
        <w:br w:type="page"/>
      </w:r>
      <w:r w:rsidR="00CE529C">
        <w:lastRenderedPageBreak/>
        <w:t>Exercise</w:t>
      </w:r>
      <w:r w:rsidR="002816B8" w:rsidRPr="002816B8">
        <w:rPr>
          <w:rFonts w:ascii="Arial" w:hAnsi="Arial" w:cs="Arial"/>
          <w:szCs w:val="32"/>
        </w:rPr>
        <w:t>: Fault Interpretation</w:t>
      </w:r>
      <w:r w:rsidR="002816B8" w:rsidRPr="005949F6">
        <w:rPr>
          <w:sz w:val="20"/>
          <w:szCs w:val="20"/>
        </w:rPr>
        <w:t xml:space="preserve"> </w:t>
      </w:r>
      <w:r w:rsidR="002816B8">
        <w:rPr>
          <w:sz w:val="20"/>
          <w:szCs w:val="20"/>
        </w:rPr>
        <w:t xml:space="preserve">  </w:t>
      </w:r>
      <w:r w:rsidR="00264AD5" w:rsidRPr="005949F6">
        <w:rPr>
          <w:sz w:val="20"/>
          <w:szCs w:val="20"/>
        </w:rPr>
        <w:t>cont</w:t>
      </w:r>
    </w:p>
    <w:p w14:paraId="36BBA413" w14:textId="77777777" w:rsidR="000144B8" w:rsidRPr="005949F6" w:rsidRDefault="000144B8" w:rsidP="000144B8">
      <w:pPr>
        <w:pStyle w:val="BlockLine"/>
        <w:rPr>
          <w:sz w:val="16"/>
          <w:szCs w:val="16"/>
        </w:rPr>
      </w:pPr>
      <w:r w:rsidRPr="005949F6">
        <w:rPr>
          <w:sz w:val="16"/>
          <w:szCs w:val="16"/>
        </w:rPr>
        <w:t xml:space="preserve">  </w:t>
      </w:r>
    </w:p>
    <w:p w14:paraId="579244B8" w14:textId="77777777" w:rsidR="0092006B" w:rsidRPr="0092006B" w:rsidRDefault="0092006B" w:rsidP="0092006B">
      <w:pPr>
        <w:rPr>
          <w:rFonts w:ascii="Arial" w:hAnsi="Arial" w:cs="Arial"/>
          <w:b/>
          <w:sz w:val="16"/>
          <w:szCs w:val="16"/>
        </w:rPr>
      </w:pPr>
    </w:p>
    <w:p w14:paraId="21631C30" w14:textId="77777777" w:rsidR="0092006B" w:rsidRPr="002816B8" w:rsidRDefault="0092006B" w:rsidP="0092006B">
      <w:pPr>
        <w:rPr>
          <w:rFonts w:ascii="Arial" w:hAnsi="Arial" w:cs="Arial"/>
          <w:b/>
          <w:sz w:val="28"/>
        </w:rPr>
      </w:pPr>
      <w:r w:rsidRPr="002816B8">
        <w:rPr>
          <w:rFonts w:ascii="Arial" w:hAnsi="Arial" w:cs="Arial"/>
          <w:b/>
          <w:sz w:val="28"/>
        </w:rPr>
        <w:t xml:space="preserve">Part </w:t>
      </w:r>
      <w:r>
        <w:rPr>
          <w:rFonts w:ascii="Arial" w:hAnsi="Arial" w:cs="Arial"/>
          <w:b/>
          <w:sz w:val="28"/>
        </w:rPr>
        <w:t>3</w:t>
      </w:r>
      <w:r w:rsidRPr="002816B8">
        <w:rPr>
          <w:rFonts w:ascii="Arial" w:hAnsi="Arial" w:cs="Arial"/>
          <w:b/>
          <w:sz w:val="28"/>
        </w:rPr>
        <w:t xml:space="preserve">:  </w:t>
      </w:r>
      <w:r w:rsidRPr="0083146F">
        <w:rPr>
          <w:rFonts w:ascii="Arial" w:hAnsi="Arial" w:cs="Arial"/>
          <w:b/>
          <w:sz w:val="28"/>
        </w:rPr>
        <w:t>Determining the Orientation of Fault V</w:t>
      </w:r>
    </w:p>
    <w:p w14:paraId="723D3301" w14:textId="77777777" w:rsidR="0092006B" w:rsidRPr="00A53801" w:rsidRDefault="0092006B" w:rsidP="0092006B">
      <w:pPr>
        <w:rPr>
          <w:sz w:val="24"/>
          <w:szCs w:val="24"/>
        </w:rPr>
      </w:pPr>
    </w:p>
    <w:tbl>
      <w:tblPr>
        <w:tblW w:w="9468" w:type="dxa"/>
        <w:tblLayout w:type="fixed"/>
        <w:tblLook w:val="0000" w:firstRow="0" w:lastRow="0" w:firstColumn="0" w:lastColumn="0" w:noHBand="0" w:noVBand="0"/>
      </w:tblPr>
      <w:tblGrid>
        <w:gridCol w:w="1728"/>
        <w:gridCol w:w="7740"/>
      </w:tblGrid>
      <w:tr w:rsidR="0092006B" w:rsidRPr="00A53801" w14:paraId="4C4305C1" w14:textId="77777777" w:rsidTr="009F682C">
        <w:trPr>
          <w:cantSplit/>
        </w:trPr>
        <w:tc>
          <w:tcPr>
            <w:tcW w:w="1728" w:type="dxa"/>
          </w:tcPr>
          <w:p w14:paraId="30DA97D6" w14:textId="77777777" w:rsidR="0092006B" w:rsidRPr="00A53801" w:rsidRDefault="0092006B" w:rsidP="009F682C">
            <w:pPr>
              <w:ind w:left="252" w:hanging="252"/>
              <w:rPr>
                <w:rFonts w:ascii="Arial" w:hAnsi="Arial" w:cs="Arial"/>
                <w:sz w:val="24"/>
                <w:szCs w:val="24"/>
              </w:rPr>
            </w:pPr>
          </w:p>
          <w:p w14:paraId="4CFFCAED" w14:textId="77777777" w:rsidR="0092006B" w:rsidRPr="00A53801" w:rsidRDefault="0092006B" w:rsidP="009F682C">
            <w:pPr>
              <w:pStyle w:val="BlockLabel"/>
              <w:rPr>
                <w:rFonts w:ascii="Arial" w:hAnsi="Arial" w:cs="Arial"/>
                <w:sz w:val="24"/>
              </w:rPr>
            </w:pPr>
            <w:r w:rsidRPr="00A53801">
              <w:rPr>
                <w:rFonts w:ascii="Arial" w:hAnsi="Arial" w:cs="Arial"/>
                <w:sz w:val="24"/>
              </w:rPr>
              <w:t>Introduction</w:t>
            </w:r>
          </w:p>
        </w:tc>
        <w:tc>
          <w:tcPr>
            <w:tcW w:w="7740" w:type="dxa"/>
          </w:tcPr>
          <w:p w14:paraId="0C18CC4E" w14:textId="77777777" w:rsidR="0092006B" w:rsidRPr="00A53801" w:rsidRDefault="0092006B" w:rsidP="009F682C">
            <w:pPr>
              <w:ind w:left="252" w:hanging="252"/>
              <w:rPr>
                <w:rFonts w:ascii="Arial" w:hAnsi="Arial" w:cs="Arial"/>
                <w:sz w:val="24"/>
                <w:szCs w:val="24"/>
              </w:rPr>
            </w:pPr>
          </w:p>
          <w:p w14:paraId="2E627686" w14:textId="0AB10727" w:rsidR="0092006B" w:rsidRPr="0083146F" w:rsidRDefault="0092006B" w:rsidP="009F682C">
            <w:pPr>
              <w:rPr>
                <w:rFonts w:ascii="Arial" w:hAnsi="Arial" w:cs="Arial"/>
                <w:sz w:val="24"/>
                <w:szCs w:val="24"/>
              </w:rPr>
            </w:pPr>
            <w:r w:rsidRPr="0083146F">
              <w:rPr>
                <w:rFonts w:ascii="Arial" w:hAnsi="Arial" w:cs="Arial"/>
                <w:sz w:val="24"/>
                <w:szCs w:val="24"/>
              </w:rPr>
              <w:t>In a 3D survey</w:t>
            </w:r>
            <w:r w:rsidR="00CE529C">
              <w:rPr>
                <w:rFonts w:ascii="Arial" w:hAnsi="Arial" w:cs="Arial"/>
                <w:sz w:val="24"/>
                <w:szCs w:val="24"/>
              </w:rPr>
              <w:t>,</w:t>
            </w:r>
            <w:r w:rsidRPr="0083146F">
              <w:rPr>
                <w:rFonts w:ascii="Arial" w:hAnsi="Arial" w:cs="Arial"/>
                <w:sz w:val="24"/>
                <w:szCs w:val="24"/>
              </w:rPr>
              <w:t xml:space="preserve"> we can slice a v</w:t>
            </w:r>
            <w:r w:rsidR="00CE529C">
              <w:rPr>
                <w:rFonts w:ascii="Arial" w:hAnsi="Arial" w:cs="Arial"/>
                <w:sz w:val="24"/>
                <w:szCs w:val="24"/>
              </w:rPr>
              <w:t xml:space="preserve">ertical line in any direction. </w:t>
            </w:r>
            <w:r w:rsidRPr="0083146F">
              <w:rPr>
                <w:rFonts w:ascii="Arial" w:hAnsi="Arial" w:cs="Arial"/>
                <w:sz w:val="24"/>
                <w:szCs w:val="24"/>
              </w:rPr>
              <w:t>We have given you several north-south cro</w:t>
            </w:r>
            <w:r w:rsidR="00CE529C">
              <w:rPr>
                <w:rFonts w:ascii="Arial" w:hAnsi="Arial" w:cs="Arial"/>
                <w:sz w:val="24"/>
                <w:szCs w:val="24"/>
              </w:rPr>
              <w:t xml:space="preserve">sslines and east-west inlines. </w:t>
            </w:r>
            <w:r w:rsidRPr="0083146F">
              <w:rPr>
                <w:rFonts w:ascii="Arial" w:hAnsi="Arial" w:cs="Arial"/>
                <w:sz w:val="24"/>
                <w:szCs w:val="24"/>
              </w:rPr>
              <w:t xml:space="preserve">We could generate lines striking </w:t>
            </w:r>
            <w:proofErr w:type="gramStart"/>
            <w:r w:rsidRPr="0083146F">
              <w:rPr>
                <w:rFonts w:ascii="Arial" w:hAnsi="Arial" w:cs="Arial"/>
                <w:sz w:val="24"/>
                <w:szCs w:val="24"/>
              </w:rPr>
              <w:t>northeast-southwest</w:t>
            </w:r>
            <w:proofErr w:type="gramEnd"/>
            <w:r w:rsidRPr="0083146F">
              <w:rPr>
                <w:rFonts w:ascii="Arial" w:hAnsi="Arial" w:cs="Arial"/>
                <w:sz w:val="24"/>
                <w:szCs w:val="24"/>
              </w:rPr>
              <w:t xml:space="preserve">, northwest-southeast, or as random (straight or </w:t>
            </w:r>
            <w:r w:rsidR="002A3614" w:rsidRPr="0083146F">
              <w:rPr>
                <w:rFonts w:ascii="Arial" w:hAnsi="Arial" w:cs="Arial"/>
                <w:sz w:val="24"/>
                <w:szCs w:val="24"/>
              </w:rPr>
              <w:t>zigzag</w:t>
            </w:r>
            <w:r w:rsidRPr="0083146F">
              <w:rPr>
                <w:rFonts w:ascii="Arial" w:hAnsi="Arial" w:cs="Arial"/>
                <w:sz w:val="24"/>
                <w:szCs w:val="24"/>
              </w:rPr>
              <w:t>) lines through the seismic data volume (e.g., a line that connects several wells).</w:t>
            </w:r>
          </w:p>
          <w:p w14:paraId="1269B046" w14:textId="77777777" w:rsidR="0092006B" w:rsidRPr="0083146F" w:rsidRDefault="0092006B" w:rsidP="009F682C">
            <w:pPr>
              <w:rPr>
                <w:rFonts w:ascii="Arial" w:hAnsi="Arial" w:cs="Arial"/>
                <w:sz w:val="24"/>
                <w:szCs w:val="24"/>
              </w:rPr>
            </w:pPr>
          </w:p>
          <w:p w14:paraId="7B9C2CBE" w14:textId="01432E67" w:rsidR="0092006B" w:rsidRPr="00A53801" w:rsidRDefault="0092006B" w:rsidP="009F682C">
            <w:pPr>
              <w:rPr>
                <w:rFonts w:ascii="Arial" w:hAnsi="Arial" w:cs="Arial"/>
                <w:sz w:val="24"/>
                <w:szCs w:val="24"/>
              </w:rPr>
            </w:pPr>
            <w:r w:rsidRPr="0083146F">
              <w:rPr>
                <w:rFonts w:ascii="Arial" w:hAnsi="Arial" w:cs="Arial"/>
                <w:sz w:val="24"/>
                <w:szCs w:val="24"/>
              </w:rPr>
              <w:t>Since we see Fault V on both the north-south crosslines and the east-west inlines, it must strike either towards the north</w:t>
            </w:r>
            <w:r w:rsidR="00CE529C">
              <w:rPr>
                <w:rFonts w:ascii="Arial" w:hAnsi="Arial" w:cs="Arial"/>
                <w:sz w:val="24"/>
                <w:szCs w:val="24"/>
              </w:rPr>
              <w:t xml:space="preserve">east or towards the northwest. </w:t>
            </w:r>
            <w:r w:rsidRPr="0083146F">
              <w:rPr>
                <w:rFonts w:ascii="Arial" w:hAnsi="Arial" w:cs="Arial"/>
                <w:sz w:val="24"/>
                <w:szCs w:val="24"/>
              </w:rPr>
              <w:t>Let’s figure this out</w:t>
            </w:r>
            <w:r w:rsidRPr="00A53801">
              <w:rPr>
                <w:rFonts w:ascii="Arial" w:hAnsi="Arial" w:cs="Arial"/>
                <w:sz w:val="24"/>
                <w:szCs w:val="24"/>
              </w:rPr>
              <w:t xml:space="preserve">.  </w:t>
            </w:r>
          </w:p>
          <w:p w14:paraId="316D6185" w14:textId="77777777" w:rsidR="0092006B" w:rsidRPr="00A53801" w:rsidRDefault="0092006B" w:rsidP="009F682C">
            <w:pPr>
              <w:rPr>
                <w:rFonts w:ascii="Arial" w:hAnsi="Arial" w:cs="Arial"/>
                <w:sz w:val="24"/>
                <w:szCs w:val="24"/>
              </w:rPr>
            </w:pPr>
          </w:p>
        </w:tc>
      </w:tr>
    </w:tbl>
    <w:p w14:paraId="4240A02B" w14:textId="77777777" w:rsidR="0092006B" w:rsidRDefault="000144B8" w:rsidP="000144B8">
      <w:pPr>
        <w:ind w:firstLine="720"/>
        <w:rPr>
          <w:sz w:val="16"/>
          <w:szCs w:val="16"/>
        </w:rPr>
      </w:pPr>
      <w:r w:rsidRPr="00350973">
        <w:rPr>
          <w:sz w:val="16"/>
          <w:szCs w:val="16"/>
        </w:rPr>
        <w:t xml:space="preserve">  </w:t>
      </w: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83146F" w14:paraId="0825574F" w14:textId="77777777" w:rsidTr="00720ACF">
        <w:trPr>
          <w:cantSplit/>
          <w:trHeight w:val="300"/>
        </w:trPr>
        <w:tc>
          <w:tcPr>
            <w:tcW w:w="880" w:type="dxa"/>
            <w:tcBorders>
              <w:top w:val="single" w:sz="6" w:space="0" w:color="auto"/>
              <w:left w:val="single" w:sz="6" w:space="0" w:color="auto"/>
              <w:bottom w:val="single" w:sz="6" w:space="0" w:color="auto"/>
              <w:right w:val="single" w:sz="6" w:space="0" w:color="auto"/>
            </w:tcBorders>
          </w:tcPr>
          <w:p w14:paraId="444D7068" w14:textId="77777777" w:rsidR="0083146F" w:rsidRPr="002816B8" w:rsidRDefault="0083146F" w:rsidP="009F682C">
            <w:pPr>
              <w:jc w:val="center"/>
              <w:rPr>
                <w:b/>
                <w:sz w:val="24"/>
              </w:rPr>
            </w:pPr>
            <w:r w:rsidRPr="002816B8">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69DE1700" w14:textId="77777777" w:rsidR="0083146F" w:rsidRPr="002816B8" w:rsidRDefault="0083146F" w:rsidP="009F682C">
            <w:pPr>
              <w:jc w:val="center"/>
              <w:rPr>
                <w:b/>
                <w:sz w:val="24"/>
              </w:rPr>
            </w:pPr>
            <w:r w:rsidRPr="002816B8">
              <w:rPr>
                <w:b/>
                <w:sz w:val="24"/>
              </w:rPr>
              <w:t>Action</w:t>
            </w:r>
          </w:p>
        </w:tc>
      </w:tr>
      <w:tr w:rsidR="0083146F" w14:paraId="2360284B" w14:textId="77777777" w:rsidTr="00720ACF">
        <w:trPr>
          <w:cantSplit/>
          <w:trHeight w:val="300"/>
        </w:trPr>
        <w:tc>
          <w:tcPr>
            <w:tcW w:w="880" w:type="dxa"/>
            <w:tcBorders>
              <w:top w:val="single" w:sz="6" w:space="0" w:color="auto"/>
              <w:left w:val="single" w:sz="6" w:space="0" w:color="auto"/>
              <w:bottom w:val="single" w:sz="6" w:space="0" w:color="auto"/>
              <w:right w:val="single" w:sz="6" w:space="0" w:color="auto"/>
            </w:tcBorders>
          </w:tcPr>
          <w:p w14:paraId="1B93324A" w14:textId="77777777" w:rsidR="0083146F" w:rsidRPr="0051414C" w:rsidRDefault="0083146F" w:rsidP="009F682C">
            <w:pPr>
              <w:ind w:left="252" w:hanging="252"/>
              <w:rPr>
                <w:rFonts w:ascii="Arial" w:hAnsi="Arial"/>
                <w:sz w:val="8"/>
                <w:szCs w:val="8"/>
              </w:rPr>
            </w:pPr>
          </w:p>
          <w:p w14:paraId="78FD0A62" w14:textId="77777777" w:rsidR="0083146F" w:rsidRPr="002816B8" w:rsidRDefault="0083146F" w:rsidP="009F682C">
            <w:pPr>
              <w:jc w:val="center"/>
              <w:rPr>
                <w:rFonts w:ascii="Arial" w:hAnsi="Arial"/>
                <w:sz w:val="24"/>
              </w:rPr>
            </w:pPr>
            <w:r w:rsidRPr="002816B8">
              <w:rPr>
                <w:rFonts w:ascii="Arial" w:hAnsi="Arial"/>
                <w:sz w:val="24"/>
              </w:rPr>
              <w:t>1</w:t>
            </w:r>
            <w:r>
              <w:rPr>
                <w:rFonts w:ascii="Arial" w:hAnsi="Arial"/>
                <w:sz w:val="24"/>
              </w:rPr>
              <w:t>0</w:t>
            </w:r>
          </w:p>
        </w:tc>
        <w:tc>
          <w:tcPr>
            <w:tcW w:w="6667" w:type="dxa"/>
            <w:tcBorders>
              <w:top w:val="single" w:sz="6" w:space="0" w:color="auto"/>
              <w:left w:val="single" w:sz="6" w:space="0" w:color="auto"/>
              <w:bottom w:val="single" w:sz="6" w:space="0" w:color="auto"/>
              <w:right w:val="single" w:sz="6" w:space="0" w:color="auto"/>
            </w:tcBorders>
          </w:tcPr>
          <w:p w14:paraId="1E845913" w14:textId="77777777" w:rsidR="0083146F" w:rsidRPr="0051414C" w:rsidRDefault="0083146F" w:rsidP="009F682C">
            <w:pPr>
              <w:ind w:left="252" w:hanging="252"/>
              <w:rPr>
                <w:rFonts w:ascii="Arial" w:hAnsi="Arial"/>
                <w:sz w:val="8"/>
                <w:szCs w:val="8"/>
              </w:rPr>
            </w:pPr>
          </w:p>
          <w:p w14:paraId="5659F0F6" w14:textId="0FCB4720" w:rsidR="0083146F" w:rsidRPr="002816B8" w:rsidRDefault="0083146F" w:rsidP="009F682C">
            <w:pPr>
              <w:rPr>
                <w:rFonts w:ascii="Arial" w:hAnsi="Arial"/>
                <w:sz w:val="24"/>
              </w:rPr>
            </w:pPr>
            <w:r w:rsidRPr="0083146F">
              <w:rPr>
                <w:rFonts w:ascii="Arial" w:hAnsi="Arial"/>
                <w:sz w:val="24"/>
              </w:rPr>
              <w:t>Note on crossline 600 a dark black reflection at 1.750 seconds two-way time</w:t>
            </w:r>
            <w:r w:rsidR="00CE529C">
              <w:rPr>
                <w:rFonts w:ascii="Arial" w:hAnsi="Arial"/>
                <w:sz w:val="24"/>
              </w:rPr>
              <w:t xml:space="preserve"> (TWT). </w:t>
            </w:r>
            <w:r w:rsidRPr="0083146F">
              <w:rPr>
                <w:rFonts w:ascii="Arial" w:hAnsi="Arial"/>
                <w:sz w:val="24"/>
              </w:rPr>
              <w:t>As displayed, south is on the left and north is on the right of this seismic l</w:t>
            </w:r>
            <w:r w:rsidR="00CE529C">
              <w:rPr>
                <w:rFonts w:ascii="Arial" w:hAnsi="Arial"/>
                <w:sz w:val="24"/>
              </w:rPr>
              <w:t xml:space="preserve">ine. </w:t>
            </w:r>
            <w:r w:rsidRPr="0083146F">
              <w:rPr>
                <w:rFonts w:ascii="Arial" w:hAnsi="Arial"/>
                <w:sz w:val="24"/>
              </w:rPr>
              <w:t>Fault V has an off</w:t>
            </w:r>
            <w:r w:rsidR="00CE529C">
              <w:rPr>
                <w:rFonts w:ascii="Arial" w:hAnsi="Arial"/>
                <w:sz w:val="24"/>
              </w:rPr>
              <w:t xml:space="preserve">set that is down to the north. </w:t>
            </w:r>
            <w:r w:rsidRPr="0083146F">
              <w:rPr>
                <w:rFonts w:ascii="Arial" w:hAnsi="Arial"/>
                <w:sz w:val="24"/>
              </w:rPr>
              <w:t>This reflector is broken ju</w:t>
            </w:r>
            <w:r w:rsidR="00CE529C">
              <w:rPr>
                <w:rFonts w:ascii="Arial" w:hAnsi="Arial"/>
                <w:sz w:val="24"/>
              </w:rPr>
              <w:t xml:space="preserve">st to the south of inline 760. </w:t>
            </w:r>
            <w:r w:rsidRPr="0083146F">
              <w:rPr>
                <w:rFonts w:ascii="Arial" w:hAnsi="Arial"/>
                <w:sz w:val="24"/>
              </w:rPr>
              <w:t>Find and mark this point on the basemap – you do not have to be v</w:t>
            </w:r>
            <w:r w:rsidR="00CE529C">
              <w:rPr>
                <w:rFonts w:ascii="Arial" w:hAnsi="Arial"/>
                <w:sz w:val="24"/>
              </w:rPr>
              <w:t xml:space="preserve">ery precise for this exercise. </w:t>
            </w:r>
            <w:r>
              <w:rPr>
                <w:rFonts w:ascii="Arial" w:hAnsi="Arial"/>
                <w:sz w:val="24"/>
              </w:rPr>
              <w:t xml:space="preserve">You might use a </w:t>
            </w:r>
            <w:r w:rsidRPr="0083146F">
              <w:rPr>
                <w:rFonts w:ascii="Arial" w:hAnsi="Arial"/>
                <w:sz w:val="24"/>
              </w:rPr>
              <w:t xml:space="preserve">strike and dip symbol </w:t>
            </w:r>
            <w:r>
              <w:rPr>
                <w:rFonts w:ascii="Arial" w:hAnsi="Arial"/>
                <w:sz w:val="24"/>
              </w:rPr>
              <w:t>with the longer line showing the fault orientation and a short dash on the downthrown side.</w:t>
            </w:r>
          </w:p>
          <w:p w14:paraId="537DFD02" w14:textId="77777777" w:rsidR="0083146F" w:rsidRPr="002816B8" w:rsidRDefault="0083146F" w:rsidP="009F682C">
            <w:pPr>
              <w:rPr>
                <w:rFonts w:ascii="Arial" w:hAnsi="Arial"/>
                <w:sz w:val="24"/>
              </w:rPr>
            </w:pPr>
          </w:p>
        </w:tc>
      </w:tr>
      <w:tr w:rsidR="0083146F" w14:paraId="77F1F03F" w14:textId="77777777" w:rsidTr="00720ACF">
        <w:trPr>
          <w:cantSplit/>
          <w:trHeight w:val="300"/>
        </w:trPr>
        <w:tc>
          <w:tcPr>
            <w:tcW w:w="880" w:type="dxa"/>
            <w:tcBorders>
              <w:top w:val="single" w:sz="6" w:space="0" w:color="auto"/>
              <w:left w:val="single" w:sz="6" w:space="0" w:color="auto"/>
              <w:bottom w:val="single" w:sz="6" w:space="0" w:color="auto"/>
              <w:right w:val="single" w:sz="6" w:space="0" w:color="auto"/>
            </w:tcBorders>
          </w:tcPr>
          <w:p w14:paraId="3AF694AC" w14:textId="77777777" w:rsidR="0083146F" w:rsidRPr="0051414C" w:rsidRDefault="0083146F" w:rsidP="009F682C">
            <w:pPr>
              <w:ind w:left="252" w:hanging="252"/>
              <w:rPr>
                <w:rFonts w:ascii="Arial" w:hAnsi="Arial"/>
                <w:sz w:val="8"/>
                <w:szCs w:val="8"/>
              </w:rPr>
            </w:pPr>
          </w:p>
          <w:p w14:paraId="20B252A4" w14:textId="77777777" w:rsidR="0083146F" w:rsidRPr="002816B8" w:rsidRDefault="0083146F" w:rsidP="009F682C">
            <w:pPr>
              <w:jc w:val="center"/>
              <w:rPr>
                <w:rFonts w:ascii="Arial" w:hAnsi="Arial"/>
                <w:sz w:val="24"/>
              </w:rPr>
            </w:pPr>
            <w:r w:rsidRPr="002816B8">
              <w:rPr>
                <w:rFonts w:ascii="Arial" w:hAnsi="Arial"/>
                <w:sz w:val="24"/>
              </w:rPr>
              <w:t>1</w:t>
            </w:r>
            <w:r>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74193458" w14:textId="77777777" w:rsidR="0083146F" w:rsidRPr="0051414C" w:rsidRDefault="0083146F" w:rsidP="009F682C">
            <w:pPr>
              <w:ind w:left="252" w:hanging="252"/>
              <w:rPr>
                <w:rFonts w:ascii="Arial" w:hAnsi="Arial"/>
                <w:sz w:val="8"/>
                <w:szCs w:val="8"/>
              </w:rPr>
            </w:pPr>
          </w:p>
          <w:p w14:paraId="05F9FAD9" w14:textId="5F28171C" w:rsidR="0083146F" w:rsidRPr="002816B8" w:rsidRDefault="0083146F" w:rsidP="009F682C">
            <w:pPr>
              <w:rPr>
                <w:rFonts w:ascii="Arial" w:hAnsi="Arial"/>
                <w:sz w:val="24"/>
              </w:rPr>
            </w:pPr>
            <w:r w:rsidRPr="0083146F">
              <w:rPr>
                <w:rFonts w:ascii="Arial" w:hAnsi="Arial"/>
                <w:sz w:val="24"/>
              </w:rPr>
              <w:t>Repeat step 11 for cross</w:t>
            </w:r>
            <w:r w:rsidR="00CE529C">
              <w:rPr>
                <w:rFonts w:ascii="Arial" w:hAnsi="Arial"/>
                <w:sz w:val="24"/>
              </w:rPr>
              <w:t xml:space="preserve">lines 700, 800, 900, and 1000. </w:t>
            </w:r>
            <w:r w:rsidRPr="0083146F">
              <w:rPr>
                <w:rFonts w:ascii="Arial" w:hAnsi="Arial"/>
                <w:sz w:val="24"/>
              </w:rPr>
              <w:t xml:space="preserve">With these four </w:t>
            </w:r>
            <w:r w:rsidR="00CE529C">
              <w:rPr>
                <w:rFonts w:ascii="Arial" w:hAnsi="Arial"/>
                <w:sz w:val="24"/>
              </w:rPr>
              <w:t xml:space="preserve">(4) </w:t>
            </w:r>
            <w:r w:rsidRPr="0083146F">
              <w:rPr>
                <w:rFonts w:ascii="Arial" w:hAnsi="Arial"/>
                <w:sz w:val="24"/>
              </w:rPr>
              <w:t>points plotted on the basemap, you should be able to tell the strike of the fault</w:t>
            </w:r>
            <w:r>
              <w:rPr>
                <w:rFonts w:ascii="Arial" w:hAnsi="Arial"/>
                <w:sz w:val="24"/>
              </w:rPr>
              <w:t>.</w:t>
            </w:r>
          </w:p>
          <w:p w14:paraId="62191971" w14:textId="77777777" w:rsidR="0083146F" w:rsidRPr="002816B8" w:rsidRDefault="0083146F" w:rsidP="009F682C">
            <w:pPr>
              <w:rPr>
                <w:rFonts w:ascii="Arial" w:hAnsi="Arial"/>
                <w:sz w:val="24"/>
              </w:rPr>
            </w:pPr>
          </w:p>
        </w:tc>
      </w:tr>
      <w:tr w:rsidR="0083146F" w14:paraId="2FABB0B9" w14:textId="77777777" w:rsidTr="00720ACF">
        <w:trPr>
          <w:cantSplit/>
          <w:trHeight w:val="300"/>
        </w:trPr>
        <w:tc>
          <w:tcPr>
            <w:tcW w:w="880" w:type="dxa"/>
            <w:tcBorders>
              <w:top w:val="single" w:sz="6" w:space="0" w:color="auto"/>
              <w:left w:val="single" w:sz="6" w:space="0" w:color="auto"/>
              <w:bottom w:val="single" w:sz="6" w:space="0" w:color="auto"/>
              <w:right w:val="single" w:sz="6" w:space="0" w:color="auto"/>
            </w:tcBorders>
          </w:tcPr>
          <w:p w14:paraId="179A85D1" w14:textId="77777777" w:rsidR="0083146F" w:rsidRPr="0051414C" w:rsidRDefault="0083146F" w:rsidP="009F682C">
            <w:pPr>
              <w:ind w:left="252" w:hanging="252"/>
              <w:rPr>
                <w:rFonts w:ascii="Arial" w:hAnsi="Arial"/>
                <w:sz w:val="8"/>
                <w:szCs w:val="8"/>
              </w:rPr>
            </w:pPr>
          </w:p>
          <w:p w14:paraId="1E0C702E" w14:textId="77777777" w:rsidR="0083146F" w:rsidRPr="002816B8" w:rsidRDefault="0083146F" w:rsidP="009F682C">
            <w:pPr>
              <w:jc w:val="center"/>
              <w:rPr>
                <w:rFonts w:ascii="Arial" w:hAnsi="Arial"/>
                <w:sz w:val="24"/>
              </w:rPr>
            </w:pPr>
            <w:r w:rsidRPr="002816B8">
              <w:rPr>
                <w:rFonts w:ascii="Arial" w:hAnsi="Arial"/>
                <w:sz w:val="24"/>
              </w:rPr>
              <w:t>1</w:t>
            </w:r>
            <w:r>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5E38529A" w14:textId="77777777" w:rsidR="0083146F" w:rsidRPr="0051414C" w:rsidRDefault="0083146F" w:rsidP="009F682C">
            <w:pPr>
              <w:ind w:left="252" w:hanging="252"/>
              <w:rPr>
                <w:rFonts w:ascii="Arial" w:hAnsi="Arial"/>
                <w:sz w:val="8"/>
                <w:szCs w:val="8"/>
              </w:rPr>
            </w:pPr>
          </w:p>
          <w:p w14:paraId="31C5B922" w14:textId="72C055A3" w:rsidR="0083146F" w:rsidRPr="002816B8" w:rsidRDefault="0083146F" w:rsidP="009F682C">
            <w:pPr>
              <w:rPr>
                <w:rFonts w:ascii="Arial" w:hAnsi="Arial"/>
                <w:sz w:val="24"/>
              </w:rPr>
            </w:pPr>
            <w:r w:rsidRPr="0083146F">
              <w:rPr>
                <w:rFonts w:ascii="Arial" w:hAnsi="Arial"/>
                <w:b/>
                <w:i/>
                <w:sz w:val="24"/>
              </w:rPr>
              <w:t>Optional</w:t>
            </w:r>
            <w:r w:rsidR="00CE529C">
              <w:rPr>
                <w:rFonts w:ascii="Arial" w:hAnsi="Arial"/>
                <w:sz w:val="24"/>
              </w:rPr>
              <w:t xml:space="preserve">: </w:t>
            </w:r>
            <w:r w:rsidRPr="0083146F">
              <w:rPr>
                <w:rFonts w:ascii="Arial" w:hAnsi="Arial"/>
                <w:sz w:val="24"/>
              </w:rPr>
              <w:t>You can also repeat step 11 for the inlines (west is on the left, the faults are down to the east).</w:t>
            </w:r>
          </w:p>
          <w:p w14:paraId="095C295E" w14:textId="77777777" w:rsidR="0083146F" w:rsidRPr="002816B8" w:rsidRDefault="0083146F" w:rsidP="009F682C">
            <w:pPr>
              <w:rPr>
                <w:rFonts w:ascii="Arial" w:hAnsi="Arial"/>
                <w:sz w:val="24"/>
              </w:rPr>
            </w:pPr>
          </w:p>
        </w:tc>
      </w:tr>
    </w:tbl>
    <w:p w14:paraId="68A77E2C" w14:textId="77777777" w:rsidR="000144B8" w:rsidRDefault="000144B8" w:rsidP="000144B8">
      <w:pPr>
        <w:ind w:firstLine="720"/>
        <w:rPr>
          <w:sz w:val="16"/>
          <w:szCs w:val="16"/>
        </w:rPr>
      </w:pPr>
    </w:p>
    <w:p w14:paraId="7CA05D6F" w14:textId="77777777" w:rsidR="00720ACF" w:rsidRPr="0083146F" w:rsidRDefault="00720ACF" w:rsidP="00720ACF">
      <w:pPr>
        <w:ind w:firstLine="720"/>
        <w:rPr>
          <w:sz w:val="24"/>
          <w:szCs w:val="24"/>
        </w:rPr>
      </w:pPr>
      <w:r w:rsidRPr="0083146F">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720ACF" w14:paraId="63A58A1E" w14:textId="77777777" w:rsidTr="009F682C">
        <w:trPr>
          <w:cantSplit/>
        </w:trPr>
        <w:tc>
          <w:tcPr>
            <w:tcW w:w="1728" w:type="dxa"/>
          </w:tcPr>
          <w:p w14:paraId="2F2D6A67" w14:textId="77777777" w:rsidR="00720ACF" w:rsidRDefault="00720ACF" w:rsidP="009F682C">
            <w:pPr>
              <w:pStyle w:val="BlockLabel"/>
              <w:rPr>
                <w:rFonts w:ascii="Arial" w:hAnsi="Arial"/>
                <w:sz w:val="24"/>
              </w:rPr>
            </w:pPr>
            <w:r>
              <w:rPr>
                <w:rFonts w:ascii="Arial" w:hAnsi="Arial"/>
                <w:sz w:val="24"/>
              </w:rPr>
              <w:t>Questions</w:t>
            </w:r>
          </w:p>
        </w:tc>
        <w:tc>
          <w:tcPr>
            <w:tcW w:w="7740" w:type="dxa"/>
          </w:tcPr>
          <w:p w14:paraId="7C57CDA7" w14:textId="77777777" w:rsidR="00720ACF" w:rsidRPr="00CE529C" w:rsidRDefault="00720ACF" w:rsidP="009F682C">
            <w:pPr>
              <w:numPr>
                <w:ilvl w:val="0"/>
                <w:numId w:val="19"/>
              </w:numPr>
              <w:spacing w:after="200" w:line="276" w:lineRule="auto"/>
              <w:rPr>
                <w:rFonts w:ascii="Arial" w:hAnsi="Arial"/>
                <w:sz w:val="24"/>
                <w:szCs w:val="24"/>
              </w:rPr>
            </w:pPr>
            <w:r w:rsidRPr="00CE529C">
              <w:rPr>
                <w:rFonts w:ascii="Arial" w:hAnsi="Arial"/>
                <w:sz w:val="24"/>
                <w:szCs w:val="24"/>
              </w:rPr>
              <w:t>Does Fault V strike to the northeast or to the northwest?</w:t>
            </w:r>
          </w:p>
          <w:p w14:paraId="4F797082" w14:textId="77777777" w:rsidR="00720ACF" w:rsidRPr="00CE529C" w:rsidRDefault="00720ACF" w:rsidP="009F682C">
            <w:pPr>
              <w:numPr>
                <w:ilvl w:val="0"/>
                <w:numId w:val="19"/>
              </w:numPr>
              <w:spacing w:after="200" w:line="276" w:lineRule="auto"/>
              <w:rPr>
                <w:rFonts w:ascii="Arial" w:hAnsi="Arial"/>
                <w:sz w:val="24"/>
                <w:szCs w:val="24"/>
              </w:rPr>
            </w:pPr>
            <w:r w:rsidRPr="00CE529C">
              <w:rPr>
                <w:rFonts w:ascii="Arial" w:hAnsi="Arial"/>
                <w:sz w:val="24"/>
                <w:szCs w:val="24"/>
              </w:rPr>
              <w:t>What is the direction of dip?</w:t>
            </w:r>
          </w:p>
          <w:p w14:paraId="00DE1A59" w14:textId="77777777" w:rsidR="00720ACF" w:rsidRDefault="00720ACF" w:rsidP="009F682C">
            <w:pPr>
              <w:pStyle w:val="BlockText"/>
              <w:rPr>
                <w:sz w:val="20"/>
              </w:rPr>
            </w:pPr>
          </w:p>
        </w:tc>
      </w:tr>
    </w:tbl>
    <w:p w14:paraId="60B08D2B" w14:textId="77777777" w:rsidR="00720ACF" w:rsidRDefault="00720ACF" w:rsidP="00720ACF"/>
    <w:p w14:paraId="7024A1FB" w14:textId="77777777" w:rsidR="00CF1715" w:rsidRDefault="00CF1715" w:rsidP="000144B8">
      <w:pPr>
        <w:rPr>
          <w:sz w:val="16"/>
          <w:szCs w:val="16"/>
        </w:rPr>
      </w:pPr>
    </w:p>
    <w:p w14:paraId="48670196" w14:textId="77777777" w:rsidR="000144B8" w:rsidRPr="0051414C" w:rsidRDefault="000144B8" w:rsidP="000144B8">
      <w:pPr>
        <w:pStyle w:val="ContinuedOnNextPa"/>
      </w:pPr>
      <w:r>
        <w:t>Continued on next page</w:t>
      </w:r>
    </w:p>
    <w:p w14:paraId="32B4A472" w14:textId="44E26D8E" w:rsidR="000144B8" w:rsidRDefault="000144B8" w:rsidP="000144B8">
      <w:pPr>
        <w:pStyle w:val="MapTitle"/>
      </w:pPr>
      <w:r>
        <w:br w:type="page"/>
      </w:r>
      <w:r w:rsidR="00CE529C">
        <w:lastRenderedPageBreak/>
        <w:t>Exercise</w:t>
      </w:r>
      <w:r w:rsidR="002816B8" w:rsidRPr="002816B8">
        <w:rPr>
          <w:rFonts w:ascii="Arial" w:hAnsi="Arial" w:cs="Arial"/>
          <w:szCs w:val="32"/>
        </w:rPr>
        <w:t>: Fault Interpretation</w:t>
      </w:r>
      <w:r w:rsidR="002816B8" w:rsidRPr="005949F6">
        <w:rPr>
          <w:sz w:val="20"/>
          <w:szCs w:val="20"/>
        </w:rPr>
        <w:t xml:space="preserve"> </w:t>
      </w:r>
      <w:r w:rsidR="002816B8">
        <w:rPr>
          <w:sz w:val="20"/>
          <w:szCs w:val="20"/>
        </w:rPr>
        <w:t xml:space="preserve">  </w:t>
      </w:r>
      <w:r w:rsidR="00264AD5" w:rsidRPr="005949F6">
        <w:rPr>
          <w:sz w:val="20"/>
          <w:szCs w:val="20"/>
        </w:rPr>
        <w:t>cont</w:t>
      </w:r>
    </w:p>
    <w:p w14:paraId="571571CB" w14:textId="77777777" w:rsidR="000144B8" w:rsidRDefault="000144B8" w:rsidP="000144B8">
      <w:pPr>
        <w:pStyle w:val="BlockLine"/>
        <w:rPr>
          <w:sz w:val="16"/>
          <w:szCs w:val="16"/>
        </w:rPr>
      </w:pPr>
      <w:r w:rsidRPr="005949F6">
        <w:rPr>
          <w:sz w:val="16"/>
          <w:szCs w:val="16"/>
        </w:rPr>
        <w:t xml:space="preserve">  </w:t>
      </w:r>
    </w:p>
    <w:p w14:paraId="6CBB646A" w14:textId="77777777" w:rsidR="0092006B" w:rsidRPr="0092006B" w:rsidRDefault="0092006B" w:rsidP="0092006B"/>
    <w:p w14:paraId="6C083762" w14:textId="77777777" w:rsidR="0092006B" w:rsidRPr="002816B8" w:rsidRDefault="0092006B" w:rsidP="0092006B">
      <w:pPr>
        <w:rPr>
          <w:rFonts w:ascii="Arial" w:hAnsi="Arial" w:cs="Arial"/>
          <w:b/>
          <w:sz w:val="28"/>
        </w:rPr>
      </w:pPr>
      <w:r w:rsidRPr="002816B8">
        <w:rPr>
          <w:rFonts w:ascii="Arial" w:hAnsi="Arial" w:cs="Arial"/>
          <w:b/>
          <w:sz w:val="28"/>
        </w:rPr>
        <w:t xml:space="preserve">Part </w:t>
      </w:r>
      <w:r>
        <w:rPr>
          <w:rFonts w:ascii="Arial" w:hAnsi="Arial" w:cs="Arial"/>
          <w:b/>
          <w:sz w:val="28"/>
        </w:rPr>
        <w:t>4</w:t>
      </w:r>
      <w:r w:rsidRPr="002816B8">
        <w:rPr>
          <w:rFonts w:ascii="Arial" w:hAnsi="Arial" w:cs="Arial"/>
          <w:b/>
          <w:sz w:val="28"/>
        </w:rPr>
        <w:t xml:space="preserve">:  </w:t>
      </w:r>
      <w:r w:rsidRPr="00A96C66">
        <w:rPr>
          <w:rFonts w:ascii="Arial" w:hAnsi="Arial" w:cs="Arial"/>
          <w:b/>
          <w:sz w:val="28"/>
        </w:rPr>
        <w:t>Using Time Slices from the 3D Survey</w:t>
      </w:r>
    </w:p>
    <w:p w14:paraId="124194A1" w14:textId="77777777" w:rsidR="0092006B" w:rsidRPr="00A53801" w:rsidRDefault="0092006B" w:rsidP="0092006B">
      <w:pPr>
        <w:rPr>
          <w:sz w:val="24"/>
          <w:szCs w:val="24"/>
        </w:rPr>
      </w:pPr>
    </w:p>
    <w:tbl>
      <w:tblPr>
        <w:tblW w:w="9468" w:type="dxa"/>
        <w:tblLayout w:type="fixed"/>
        <w:tblLook w:val="0000" w:firstRow="0" w:lastRow="0" w:firstColumn="0" w:lastColumn="0" w:noHBand="0" w:noVBand="0"/>
      </w:tblPr>
      <w:tblGrid>
        <w:gridCol w:w="1728"/>
        <w:gridCol w:w="100"/>
        <w:gridCol w:w="880"/>
        <w:gridCol w:w="6667"/>
        <w:gridCol w:w="93"/>
      </w:tblGrid>
      <w:tr w:rsidR="0092006B" w:rsidRPr="00A53801" w14:paraId="403F3FF5" w14:textId="77777777" w:rsidTr="0092006B">
        <w:trPr>
          <w:cantSplit/>
        </w:trPr>
        <w:tc>
          <w:tcPr>
            <w:tcW w:w="1728" w:type="dxa"/>
          </w:tcPr>
          <w:p w14:paraId="78EF98DC" w14:textId="77777777" w:rsidR="0092006B" w:rsidRPr="00A53801" w:rsidRDefault="0092006B" w:rsidP="009F682C">
            <w:pPr>
              <w:ind w:left="252" w:hanging="252"/>
              <w:rPr>
                <w:rFonts w:ascii="Arial" w:hAnsi="Arial" w:cs="Arial"/>
                <w:sz w:val="24"/>
                <w:szCs w:val="24"/>
              </w:rPr>
            </w:pPr>
          </w:p>
          <w:p w14:paraId="1AC82EDA" w14:textId="77777777" w:rsidR="0092006B" w:rsidRPr="00A53801" w:rsidRDefault="0092006B" w:rsidP="009F682C">
            <w:pPr>
              <w:pStyle w:val="BlockLabel"/>
              <w:rPr>
                <w:rFonts w:ascii="Arial" w:hAnsi="Arial" w:cs="Arial"/>
                <w:sz w:val="24"/>
              </w:rPr>
            </w:pPr>
            <w:r w:rsidRPr="00A53801">
              <w:rPr>
                <w:rFonts w:ascii="Arial" w:hAnsi="Arial" w:cs="Arial"/>
                <w:sz w:val="24"/>
              </w:rPr>
              <w:t>Introduction</w:t>
            </w:r>
          </w:p>
        </w:tc>
        <w:tc>
          <w:tcPr>
            <w:tcW w:w="7740" w:type="dxa"/>
            <w:gridSpan w:val="4"/>
          </w:tcPr>
          <w:p w14:paraId="0CBA2FA6" w14:textId="77777777" w:rsidR="0092006B" w:rsidRPr="00A53801" w:rsidRDefault="0092006B" w:rsidP="009F682C">
            <w:pPr>
              <w:ind w:left="252" w:hanging="252"/>
              <w:rPr>
                <w:rFonts w:ascii="Arial" w:hAnsi="Arial" w:cs="Arial"/>
                <w:sz w:val="24"/>
                <w:szCs w:val="24"/>
              </w:rPr>
            </w:pPr>
          </w:p>
          <w:p w14:paraId="5DC2AD99" w14:textId="5C744C3B" w:rsidR="0092006B" w:rsidRPr="00A53801" w:rsidRDefault="0092006B" w:rsidP="009F682C">
            <w:pPr>
              <w:rPr>
                <w:rFonts w:ascii="Arial" w:hAnsi="Arial" w:cs="Arial"/>
                <w:sz w:val="24"/>
                <w:szCs w:val="24"/>
              </w:rPr>
            </w:pPr>
            <w:r w:rsidRPr="00A96C66">
              <w:rPr>
                <w:rFonts w:ascii="Arial" w:hAnsi="Arial" w:cs="Arial"/>
                <w:sz w:val="24"/>
                <w:szCs w:val="24"/>
              </w:rPr>
              <w:t xml:space="preserve">In a 3D survey we are </w:t>
            </w:r>
            <w:r w:rsidR="00CE529C">
              <w:rPr>
                <w:rFonts w:ascii="Arial" w:hAnsi="Arial" w:cs="Arial"/>
                <w:sz w:val="24"/>
                <w:szCs w:val="24"/>
              </w:rPr>
              <w:t xml:space="preserve">not limited to vertical lines. </w:t>
            </w:r>
            <w:r w:rsidRPr="00A96C66">
              <w:rPr>
                <w:rFonts w:ascii="Arial" w:hAnsi="Arial" w:cs="Arial"/>
                <w:sz w:val="24"/>
                <w:szCs w:val="24"/>
              </w:rPr>
              <w:t>We can also ‘slice’ the data volume in horizontal planes, i.e., planes that have a constant two-way time value</w:t>
            </w:r>
            <w:r w:rsidR="00CE529C">
              <w:rPr>
                <w:rFonts w:ascii="Arial" w:hAnsi="Arial" w:cs="Arial"/>
                <w:sz w:val="24"/>
                <w:szCs w:val="24"/>
              </w:rPr>
              <w:t xml:space="preserve"> (e.g. 2000 milliseconds). </w:t>
            </w:r>
            <w:r w:rsidRPr="00A96C66">
              <w:rPr>
                <w:rFonts w:ascii="Arial" w:hAnsi="Arial" w:cs="Arial"/>
                <w:sz w:val="24"/>
                <w:szCs w:val="24"/>
              </w:rPr>
              <w:t>Faults and horizons shoul</w:t>
            </w:r>
            <w:r w:rsidR="00CE529C">
              <w:rPr>
                <w:rFonts w:ascii="Arial" w:hAnsi="Arial" w:cs="Arial"/>
                <w:sz w:val="24"/>
                <w:szCs w:val="24"/>
              </w:rPr>
              <w:t xml:space="preserve">d also tie on the time slices. </w:t>
            </w:r>
            <w:r w:rsidRPr="00A96C66">
              <w:rPr>
                <w:rFonts w:ascii="Arial" w:hAnsi="Arial" w:cs="Arial"/>
                <w:sz w:val="24"/>
                <w:szCs w:val="24"/>
              </w:rPr>
              <w:t>Let’s see how this works</w:t>
            </w:r>
            <w:r w:rsidRPr="00A53801">
              <w:rPr>
                <w:rFonts w:ascii="Arial" w:hAnsi="Arial" w:cs="Arial"/>
                <w:sz w:val="24"/>
                <w:szCs w:val="24"/>
              </w:rPr>
              <w:t xml:space="preserve">.  </w:t>
            </w:r>
          </w:p>
          <w:p w14:paraId="108AAC90" w14:textId="77777777" w:rsidR="0092006B" w:rsidRPr="00A53801" w:rsidRDefault="0092006B" w:rsidP="009F682C">
            <w:pPr>
              <w:rPr>
                <w:rFonts w:ascii="Arial" w:hAnsi="Arial" w:cs="Arial"/>
                <w:sz w:val="24"/>
                <w:szCs w:val="24"/>
              </w:rPr>
            </w:pPr>
          </w:p>
          <w:p w14:paraId="330ACBF5" w14:textId="77777777" w:rsidR="0092006B" w:rsidRPr="00A53801" w:rsidRDefault="0092006B" w:rsidP="009F682C">
            <w:pPr>
              <w:rPr>
                <w:rFonts w:ascii="Arial" w:hAnsi="Arial" w:cs="Arial"/>
                <w:sz w:val="24"/>
                <w:szCs w:val="24"/>
              </w:rPr>
            </w:pPr>
          </w:p>
        </w:tc>
      </w:tr>
      <w:tr w:rsidR="00CF1715" w:rsidRPr="006F74E5" w14:paraId="41A01FD5" w14:textId="77777777" w:rsidTr="0092006B">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55857E8F" w14:textId="77777777" w:rsidR="00CF1715" w:rsidRPr="006F74E5" w:rsidRDefault="00CF1715" w:rsidP="00653FB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7D5504A5" w14:textId="77777777" w:rsidR="00CF1715" w:rsidRPr="006F74E5" w:rsidRDefault="00CF1715" w:rsidP="00653FBC">
            <w:pPr>
              <w:jc w:val="center"/>
              <w:rPr>
                <w:b/>
                <w:sz w:val="24"/>
              </w:rPr>
            </w:pPr>
            <w:r w:rsidRPr="006F74E5">
              <w:rPr>
                <w:b/>
                <w:sz w:val="24"/>
              </w:rPr>
              <w:t>Action</w:t>
            </w:r>
          </w:p>
        </w:tc>
      </w:tr>
      <w:tr w:rsidR="00CF1715" w:rsidRPr="006F74E5" w14:paraId="48F9A63F" w14:textId="77777777" w:rsidTr="0092006B">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36F20BD1" w14:textId="77777777" w:rsidR="00CF1715" w:rsidRPr="0051414C" w:rsidRDefault="00CF1715" w:rsidP="00653FBC">
            <w:pPr>
              <w:ind w:left="252" w:hanging="252"/>
              <w:rPr>
                <w:rFonts w:ascii="Arial" w:hAnsi="Arial"/>
                <w:sz w:val="8"/>
                <w:szCs w:val="8"/>
              </w:rPr>
            </w:pPr>
          </w:p>
          <w:p w14:paraId="7EBC17CE" w14:textId="749D4FAB" w:rsidR="00CF1715" w:rsidRPr="001274C2" w:rsidRDefault="00A96C66" w:rsidP="00A96C66">
            <w:pPr>
              <w:jc w:val="center"/>
              <w:rPr>
                <w:rFonts w:ascii="Arial" w:hAnsi="Arial"/>
                <w:sz w:val="24"/>
              </w:rPr>
            </w:pPr>
            <w:r>
              <w:rPr>
                <w:rFonts w:ascii="Arial" w:hAnsi="Arial"/>
                <w:sz w:val="24"/>
              </w:rPr>
              <w:t>13</w:t>
            </w:r>
          </w:p>
        </w:tc>
        <w:tc>
          <w:tcPr>
            <w:tcW w:w="6667" w:type="dxa"/>
            <w:tcBorders>
              <w:top w:val="single" w:sz="6" w:space="0" w:color="auto"/>
              <w:left w:val="single" w:sz="6" w:space="0" w:color="auto"/>
              <w:bottom w:val="single" w:sz="6" w:space="0" w:color="auto"/>
              <w:right w:val="single" w:sz="6" w:space="0" w:color="auto"/>
            </w:tcBorders>
          </w:tcPr>
          <w:p w14:paraId="10EA3399" w14:textId="77777777" w:rsidR="00CF1715" w:rsidRPr="0051414C" w:rsidRDefault="00CF1715" w:rsidP="00653FBC">
            <w:pPr>
              <w:ind w:left="252" w:hanging="252"/>
              <w:rPr>
                <w:rFonts w:ascii="Arial" w:hAnsi="Arial"/>
                <w:sz w:val="8"/>
                <w:szCs w:val="8"/>
              </w:rPr>
            </w:pPr>
          </w:p>
          <w:p w14:paraId="03CA2E81" w14:textId="3B3027C3" w:rsidR="00CF1715" w:rsidRDefault="00A96C66" w:rsidP="001274C2">
            <w:pPr>
              <w:rPr>
                <w:rFonts w:ascii="Helvetica" w:hAnsi="Helvetica"/>
                <w:sz w:val="24"/>
              </w:rPr>
            </w:pPr>
            <w:r w:rsidRPr="00A96C66">
              <w:rPr>
                <w:rFonts w:ascii="Helvetica" w:hAnsi="Helvetica"/>
                <w:sz w:val="24"/>
              </w:rPr>
              <w:t>Interpreting time slices, especially black and white paper copie</w:t>
            </w:r>
            <w:r w:rsidR="00CE529C">
              <w:rPr>
                <w:rFonts w:ascii="Helvetica" w:hAnsi="Helvetica"/>
                <w:sz w:val="24"/>
              </w:rPr>
              <w:t xml:space="preserve">s, takes some getting used to. </w:t>
            </w:r>
            <w:r w:rsidRPr="00A96C66">
              <w:rPr>
                <w:rFonts w:ascii="Helvetica" w:hAnsi="Helvetica"/>
                <w:sz w:val="24"/>
              </w:rPr>
              <w:t>Examine time slice 1800.  Not</w:t>
            </w:r>
            <w:r>
              <w:rPr>
                <w:rFonts w:ascii="Helvetica" w:hAnsi="Helvetica"/>
                <w:sz w:val="24"/>
              </w:rPr>
              <w:t>e in the lower left some black downward-pointing triangles</w:t>
            </w:r>
            <w:r w:rsidR="00CE529C">
              <w:rPr>
                <w:rFonts w:ascii="Helvetica" w:hAnsi="Helvetica"/>
                <w:sz w:val="24"/>
              </w:rPr>
              <w:t xml:space="preserve">. </w:t>
            </w:r>
            <w:r w:rsidRPr="00A96C66">
              <w:rPr>
                <w:rFonts w:ascii="Helvetica" w:hAnsi="Helvetica"/>
                <w:sz w:val="24"/>
              </w:rPr>
              <w:t>These are tie points from inlines and crosslines where an experienc</w:t>
            </w:r>
            <w:r w:rsidR="00CE529C">
              <w:rPr>
                <w:rFonts w:ascii="Helvetica" w:hAnsi="Helvetica"/>
                <w:sz w:val="24"/>
              </w:rPr>
              <w:t xml:space="preserve">ed interpreter picked Fault V. </w:t>
            </w:r>
            <w:r w:rsidRPr="00A96C66">
              <w:rPr>
                <w:rFonts w:ascii="Helvetica" w:hAnsi="Helvetica"/>
                <w:sz w:val="24"/>
              </w:rPr>
              <w:t xml:space="preserve">The exact location of the fault plane is at the bottom of each </w:t>
            </w:r>
            <w:r>
              <w:rPr>
                <w:rFonts w:ascii="Helvetica" w:hAnsi="Helvetica"/>
                <w:sz w:val="24"/>
              </w:rPr>
              <w:t xml:space="preserve">triangle.  </w:t>
            </w:r>
            <w:r w:rsidRPr="00A96C66">
              <w:rPr>
                <w:rFonts w:ascii="Helvetica" w:hAnsi="Helvetica"/>
                <w:sz w:val="24"/>
              </w:rPr>
              <w:t>Use the</w:t>
            </w:r>
            <w:r>
              <w:rPr>
                <w:rFonts w:ascii="Helvetica" w:hAnsi="Helvetica"/>
                <w:sz w:val="24"/>
              </w:rPr>
              <w:t>se</w:t>
            </w:r>
            <w:r w:rsidRPr="00A96C66">
              <w:rPr>
                <w:rFonts w:ascii="Helvetica" w:hAnsi="Helvetica"/>
                <w:sz w:val="24"/>
              </w:rPr>
              <w:t xml:space="preserve"> tie points and changes in seismic character to trace the fault on this time slice (you know from Part 3 what the orientation of the fault plane is</w:t>
            </w:r>
            <w:r>
              <w:rPr>
                <w:rFonts w:ascii="Helvetica" w:hAnsi="Helvetica"/>
                <w:sz w:val="24"/>
              </w:rPr>
              <w:t>)</w:t>
            </w:r>
            <w:r w:rsidR="001274C2" w:rsidRPr="001274C2">
              <w:rPr>
                <w:rFonts w:ascii="Helvetica" w:hAnsi="Helvetica"/>
                <w:sz w:val="24"/>
              </w:rPr>
              <w:t>.</w:t>
            </w:r>
          </w:p>
          <w:p w14:paraId="7E66CDFF" w14:textId="77777777" w:rsidR="00CF1715" w:rsidRPr="006F74E5" w:rsidRDefault="00CF1715" w:rsidP="00653FBC">
            <w:pPr>
              <w:rPr>
                <w:rFonts w:ascii="Arial" w:hAnsi="Arial"/>
              </w:rPr>
            </w:pPr>
          </w:p>
        </w:tc>
      </w:tr>
      <w:tr w:rsidR="00A96C66" w:rsidRPr="006F74E5" w14:paraId="17CD1375" w14:textId="77777777" w:rsidTr="0092006B">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2C6BAD68" w14:textId="77777777" w:rsidR="00A96C66" w:rsidRPr="0051414C" w:rsidRDefault="00A96C66" w:rsidP="009F682C">
            <w:pPr>
              <w:ind w:left="252" w:hanging="252"/>
              <w:rPr>
                <w:rFonts w:ascii="Arial" w:hAnsi="Arial"/>
                <w:sz w:val="8"/>
                <w:szCs w:val="8"/>
              </w:rPr>
            </w:pPr>
          </w:p>
          <w:p w14:paraId="39E8458D" w14:textId="41724180" w:rsidR="00A96C66" w:rsidRPr="001274C2" w:rsidRDefault="00A96C66" w:rsidP="00A96C66">
            <w:pPr>
              <w:jc w:val="center"/>
              <w:rPr>
                <w:rFonts w:ascii="Arial" w:hAnsi="Arial"/>
                <w:sz w:val="24"/>
              </w:rPr>
            </w:pPr>
            <w:r>
              <w:rPr>
                <w:rFonts w:ascii="Arial" w:hAnsi="Arial"/>
                <w:sz w:val="24"/>
              </w:rPr>
              <w:t>14</w:t>
            </w:r>
          </w:p>
        </w:tc>
        <w:tc>
          <w:tcPr>
            <w:tcW w:w="6667" w:type="dxa"/>
            <w:tcBorders>
              <w:top w:val="single" w:sz="6" w:space="0" w:color="auto"/>
              <w:left w:val="single" w:sz="6" w:space="0" w:color="auto"/>
              <w:bottom w:val="single" w:sz="6" w:space="0" w:color="auto"/>
              <w:right w:val="single" w:sz="6" w:space="0" w:color="auto"/>
            </w:tcBorders>
          </w:tcPr>
          <w:p w14:paraId="1EC0F2BD" w14:textId="77777777" w:rsidR="00A96C66" w:rsidRPr="0051414C" w:rsidRDefault="00A96C66" w:rsidP="009F682C">
            <w:pPr>
              <w:ind w:left="252" w:hanging="252"/>
              <w:rPr>
                <w:rFonts w:ascii="Arial" w:hAnsi="Arial"/>
                <w:sz w:val="8"/>
                <w:szCs w:val="8"/>
              </w:rPr>
            </w:pPr>
          </w:p>
          <w:p w14:paraId="6B2CFF32" w14:textId="77777777" w:rsidR="00A96C66" w:rsidRDefault="00A96C66" w:rsidP="009F682C">
            <w:pPr>
              <w:rPr>
                <w:rFonts w:ascii="Helvetica" w:hAnsi="Helvetica"/>
                <w:sz w:val="24"/>
              </w:rPr>
            </w:pPr>
            <w:r w:rsidRPr="00A96C66">
              <w:rPr>
                <w:rFonts w:ascii="Helvetica" w:hAnsi="Helvetica"/>
                <w:sz w:val="24"/>
              </w:rPr>
              <w:t>Repeat this process for Fault V on the other time slices – use the tie points (</w:t>
            </w:r>
            <w:r>
              <w:rPr>
                <w:rFonts w:ascii="Helvetica" w:hAnsi="Helvetica"/>
                <w:sz w:val="24"/>
              </w:rPr>
              <w:t>triangles</w:t>
            </w:r>
            <w:r w:rsidRPr="00A96C66">
              <w:rPr>
                <w:rFonts w:ascii="Helvetica" w:hAnsi="Helvetica"/>
                <w:sz w:val="24"/>
              </w:rPr>
              <w:t>) to assist you</w:t>
            </w:r>
            <w:r w:rsidRPr="001274C2">
              <w:rPr>
                <w:rFonts w:ascii="Helvetica" w:hAnsi="Helvetica"/>
                <w:sz w:val="24"/>
              </w:rPr>
              <w:t>.</w:t>
            </w:r>
          </w:p>
          <w:p w14:paraId="38470665" w14:textId="77777777" w:rsidR="00A96C66" w:rsidRPr="006F74E5" w:rsidRDefault="00A96C66" w:rsidP="009F682C">
            <w:pPr>
              <w:rPr>
                <w:rFonts w:ascii="Arial" w:hAnsi="Arial"/>
              </w:rPr>
            </w:pPr>
          </w:p>
        </w:tc>
      </w:tr>
      <w:tr w:rsidR="00A96C66" w:rsidRPr="006F74E5" w14:paraId="50059E01" w14:textId="77777777" w:rsidTr="0092006B">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31701CE9" w14:textId="77777777" w:rsidR="00A96C66" w:rsidRPr="0051414C" w:rsidRDefault="00A96C66" w:rsidP="009F682C">
            <w:pPr>
              <w:ind w:left="252" w:hanging="252"/>
              <w:rPr>
                <w:rFonts w:ascii="Arial" w:hAnsi="Arial"/>
                <w:sz w:val="8"/>
                <w:szCs w:val="8"/>
              </w:rPr>
            </w:pPr>
          </w:p>
          <w:p w14:paraId="3511F355" w14:textId="5747A749" w:rsidR="00A96C66" w:rsidRPr="001274C2" w:rsidRDefault="00A96C66" w:rsidP="00A96C66">
            <w:pPr>
              <w:jc w:val="center"/>
              <w:rPr>
                <w:rFonts w:ascii="Arial" w:hAnsi="Arial"/>
                <w:sz w:val="24"/>
              </w:rPr>
            </w:pPr>
            <w:r>
              <w:rPr>
                <w:rFonts w:ascii="Arial" w:hAnsi="Arial"/>
                <w:sz w:val="24"/>
              </w:rPr>
              <w:t>15</w:t>
            </w:r>
          </w:p>
        </w:tc>
        <w:tc>
          <w:tcPr>
            <w:tcW w:w="6667" w:type="dxa"/>
            <w:tcBorders>
              <w:top w:val="single" w:sz="6" w:space="0" w:color="auto"/>
              <w:left w:val="single" w:sz="6" w:space="0" w:color="auto"/>
              <w:bottom w:val="single" w:sz="6" w:space="0" w:color="auto"/>
              <w:right w:val="single" w:sz="6" w:space="0" w:color="auto"/>
            </w:tcBorders>
          </w:tcPr>
          <w:p w14:paraId="0CB0D1CF" w14:textId="77777777" w:rsidR="00A96C66" w:rsidRPr="0051414C" w:rsidRDefault="00A96C66" w:rsidP="009F682C">
            <w:pPr>
              <w:ind w:left="252" w:hanging="252"/>
              <w:rPr>
                <w:rFonts w:ascii="Arial" w:hAnsi="Arial"/>
                <w:sz w:val="8"/>
                <w:szCs w:val="8"/>
              </w:rPr>
            </w:pPr>
          </w:p>
          <w:p w14:paraId="766DA213" w14:textId="72E988E9" w:rsidR="00A96C66" w:rsidRPr="00A96C66" w:rsidRDefault="00A96C66" w:rsidP="00A96C66">
            <w:pPr>
              <w:rPr>
                <w:rFonts w:ascii="Helvetica" w:hAnsi="Helvetica"/>
                <w:sz w:val="24"/>
              </w:rPr>
            </w:pPr>
            <w:r w:rsidRPr="00A96C66">
              <w:rPr>
                <w:rFonts w:ascii="Helvetica" w:hAnsi="Helvetica"/>
                <w:sz w:val="24"/>
              </w:rPr>
              <w:t>Tie inline 780 to the 2000 ms time slice (i.e., fold inline 780 horizontally at the 2.00 second line, then lay the folded inline on the time slice such that the fold is at the position of inline 780</w:t>
            </w:r>
            <w:r w:rsidR="00CE529C">
              <w:rPr>
                <w:rFonts w:ascii="Helvetica" w:hAnsi="Helvetica"/>
                <w:sz w:val="24"/>
              </w:rPr>
              <w:t>)</w:t>
            </w:r>
            <w:r w:rsidRPr="00A96C66">
              <w:rPr>
                <w:rFonts w:ascii="Helvetica" w:hAnsi="Helvetica"/>
                <w:sz w:val="24"/>
              </w:rPr>
              <w:t>.  If the inline-time slice tie is correct, the black &amp; white bands should line up</w:t>
            </w:r>
            <w:r>
              <w:rPr>
                <w:rFonts w:ascii="Helvetica" w:hAnsi="Helvetica"/>
                <w:sz w:val="24"/>
              </w:rPr>
              <w:t xml:space="preserve"> with the color bands on the time slice</w:t>
            </w:r>
            <w:r w:rsidRPr="00A96C66">
              <w:rPr>
                <w:rFonts w:ascii="Helvetica" w:hAnsi="Helvetica"/>
                <w:sz w:val="24"/>
              </w:rPr>
              <w:t>.</w:t>
            </w:r>
          </w:p>
          <w:p w14:paraId="66EFB5BA" w14:textId="77777777" w:rsidR="00A96C66" w:rsidRPr="00A96C66" w:rsidRDefault="00A96C66" w:rsidP="00A96C66">
            <w:pPr>
              <w:rPr>
                <w:rFonts w:ascii="Helvetica" w:hAnsi="Helvetica"/>
                <w:sz w:val="24"/>
              </w:rPr>
            </w:pPr>
          </w:p>
          <w:p w14:paraId="151B801B" w14:textId="77777777" w:rsidR="00A96C66" w:rsidRDefault="00A96C66" w:rsidP="00A96C66">
            <w:pPr>
              <w:rPr>
                <w:rFonts w:ascii="Helvetica" w:hAnsi="Helvetica"/>
                <w:sz w:val="24"/>
              </w:rPr>
            </w:pPr>
            <w:r w:rsidRPr="00A96C66">
              <w:rPr>
                <w:rFonts w:ascii="Helvetica" w:hAnsi="Helvetica"/>
                <w:sz w:val="24"/>
              </w:rPr>
              <w:t>NOTE:  2 seconds = 2000 ms (milliseconds)</w:t>
            </w:r>
            <w:r w:rsidRPr="001274C2">
              <w:rPr>
                <w:rFonts w:ascii="Helvetica" w:hAnsi="Helvetica"/>
                <w:sz w:val="24"/>
              </w:rPr>
              <w:t>.</w:t>
            </w:r>
          </w:p>
          <w:p w14:paraId="5B0E55FC" w14:textId="77777777" w:rsidR="00A96C66" w:rsidRPr="006F74E5" w:rsidRDefault="00A96C66" w:rsidP="009F682C">
            <w:pPr>
              <w:rPr>
                <w:rFonts w:ascii="Arial" w:hAnsi="Arial"/>
              </w:rPr>
            </w:pPr>
          </w:p>
        </w:tc>
      </w:tr>
      <w:tr w:rsidR="00996278" w:rsidRPr="006F74E5" w14:paraId="23218D88" w14:textId="77777777" w:rsidTr="0092006B">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028B7711" w14:textId="77777777" w:rsidR="00996278" w:rsidRPr="0051414C" w:rsidRDefault="00996278" w:rsidP="009F682C">
            <w:pPr>
              <w:ind w:left="252" w:hanging="252"/>
              <w:rPr>
                <w:rFonts w:ascii="Arial" w:hAnsi="Arial"/>
                <w:sz w:val="8"/>
                <w:szCs w:val="8"/>
              </w:rPr>
            </w:pPr>
          </w:p>
          <w:p w14:paraId="3B636D77" w14:textId="04365A58" w:rsidR="00996278" w:rsidRPr="001274C2" w:rsidRDefault="00996278" w:rsidP="009F682C">
            <w:pPr>
              <w:jc w:val="center"/>
              <w:rPr>
                <w:rFonts w:ascii="Arial" w:hAnsi="Arial"/>
                <w:sz w:val="24"/>
              </w:rPr>
            </w:pPr>
            <w:r>
              <w:rPr>
                <w:rFonts w:ascii="Arial" w:hAnsi="Arial"/>
                <w:sz w:val="24"/>
              </w:rPr>
              <w:t>16</w:t>
            </w:r>
          </w:p>
        </w:tc>
        <w:tc>
          <w:tcPr>
            <w:tcW w:w="6667" w:type="dxa"/>
            <w:tcBorders>
              <w:top w:val="single" w:sz="6" w:space="0" w:color="auto"/>
              <w:left w:val="single" w:sz="6" w:space="0" w:color="auto"/>
              <w:bottom w:val="single" w:sz="6" w:space="0" w:color="auto"/>
              <w:right w:val="single" w:sz="6" w:space="0" w:color="auto"/>
            </w:tcBorders>
          </w:tcPr>
          <w:p w14:paraId="706B411A" w14:textId="77777777" w:rsidR="00996278" w:rsidRPr="0051414C" w:rsidRDefault="00996278" w:rsidP="009F682C">
            <w:pPr>
              <w:ind w:left="252" w:hanging="252"/>
              <w:rPr>
                <w:rFonts w:ascii="Arial" w:hAnsi="Arial"/>
                <w:sz w:val="8"/>
                <w:szCs w:val="8"/>
              </w:rPr>
            </w:pPr>
          </w:p>
          <w:p w14:paraId="5DAD6F3D" w14:textId="77777777" w:rsidR="00996278" w:rsidRDefault="00996278" w:rsidP="009F682C">
            <w:pPr>
              <w:rPr>
                <w:rFonts w:ascii="Helvetica" w:hAnsi="Helvetica"/>
                <w:sz w:val="24"/>
              </w:rPr>
            </w:pPr>
            <w:r w:rsidRPr="00A96C66">
              <w:rPr>
                <w:rFonts w:ascii="Helvetica" w:hAnsi="Helvetica"/>
                <w:sz w:val="24"/>
              </w:rPr>
              <w:t>Is your fault interpretation on inline 780 consistent with your fault interpretation on time slice 2000?  If not, can you rectify the mistie</w:t>
            </w:r>
            <w:r>
              <w:rPr>
                <w:rFonts w:ascii="Helvetica" w:hAnsi="Helvetica"/>
                <w:sz w:val="24"/>
              </w:rPr>
              <w:t>?</w:t>
            </w:r>
          </w:p>
          <w:p w14:paraId="61916D78" w14:textId="77777777" w:rsidR="00996278" w:rsidRPr="006F74E5" w:rsidRDefault="00996278" w:rsidP="009F682C">
            <w:pPr>
              <w:rPr>
                <w:rFonts w:ascii="Arial" w:hAnsi="Arial"/>
              </w:rPr>
            </w:pPr>
          </w:p>
        </w:tc>
      </w:tr>
      <w:tr w:rsidR="00996278" w:rsidRPr="006F74E5" w14:paraId="0C65EB3B" w14:textId="77777777" w:rsidTr="0092006B">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593F5453" w14:textId="77777777" w:rsidR="00996278" w:rsidRPr="0051414C" w:rsidRDefault="00996278" w:rsidP="009F682C">
            <w:pPr>
              <w:ind w:left="252" w:hanging="252"/>
              <w:rPr>
                <w:rFonts w:ascii="Arial" w:hAnsi="Arial"/>
                <w:sz w:val="8"/>
                <w:szCs w:val="8"/>
              </w:rPr>
            </w:pPr>
          </w:p>
          <w:p w14:paraId="6D92DDA6" w14:textId="343493A6" w:rsidR="00996278" w:rsidRPr="001274C2" w:rsidRDefault="00996278" w:rsidP="009F682C">
            <w:pPr>
              <w:jc w:val="center"/>
              <w:rPr>
                <w:rFonts w:ascii="Arial" w:hAnsi="Arial"/>
                <w:sz w:val="24"/>
              </w:rPr>
            </w:pPr>
            <w:r>
              <w:rPr>
                <w:rFonts w:ascii="Arial" w:hAnsi="Arial"/>
                <w:sz w:val="24"/>
              </w:rPr>
              <w:t>17</w:t>
            </w:r>
          </w:p>
        </w:tc>
        <w:tc>
          <w:tcPr>
            <w:tcW w:w="6667" w:type="dxa"/>
            <w:tcBorders>
              <w:top w:val="single" w:sz="6" w:space="0" w:color="auto"/>
              <w:left w:val="single" w:sz="6" w:space="0" w:color="auto"/>
              <w:bottom w:val="single" w:sz="6" w:space="0" w:color="auto"/>
              <w:right w:val="single" w:sz="6" w:space="0" w:color="auto"/>
            </w:tcBorders>
          </w:tcPr>
          <w:p w14:paraId="364E1FEB" w14:textId="77777777" w:rsidR="00996278" w:rsidRPr="0051414C" w:rsidRDefault="00996278" w:rsidP="009F682C">
            <w:pPr>
              <w:ind w:left="252" w:hanging="252"/>
              <w:rPr>
                <w:rFonts w:ascii="Arial" w:hAnsi="Arial"/>
                <w:sz w:val="8"/>
                <w:szCs w:val="8"/>
              </w:rPr>
            </w:pPr>
          </w:p>
          <w:p w14:paraId="6E2B4286" w14:textId="77777777" w:rsidR="00996278" w:rsidRDefault="00996278" w:rsidP="009F682C">
            <w:pPr>
              <w:rPr>
                <w:rFonts w:ascii="Helvetica" w:hAnsi="Helvetica"/>
                <w:sz w:val="24"/>
              </w:rPr>
            </w:pPr>
            <w:r w:rsidRPr="00A96C66">
              <w:rPr>
                <w:rFonts w:ascii="Helvetica" w:hAnsi="Helvetica"/>
                <w:sz w:val="24"/>
              </w:rPr>
              <w:t>As time permits, repeat steps 16 and 17 tying inline 800 and time slice 2000</w:t>
            </w:r>
            <w:r w:rsidRPr="001274C2">
              <w:rPr>
                <w:rFonts w:ascii="Helvetica" w:hAnsi="Helvetica"/>
                <w:sz w:val="24"/>
              </w:rPr>
              <w:t>.</w:t>
            </w:r>
          </w:p>
          <w:p w14:paraId="0CA40BD0" w14:textId="77777777" w:rsidR="00996278" w:rsidRPr="006F74E5" w:rsidRDefault="00996278" w:rsidP="009F682C">
            <w:pPr>
              <w:rPr>
                <w:rFonts w:ascii="Arial" w:hAnsi="Arial"/>
              </w:rPr>
            </w:pPr>
          </w:p>
        </w:tc>
      </w:tr>
    </w:tbl>
    <w:p w14:paraId="3CFDE08B" w14:textId="77777777" w:rsidR="00A96C66" w:rsidRDefault="00A96C66" w:rsidP="00A96C66">
      <w:pPr>
        <w:ind w:firstLine="720"/>
        <w:rPr>
          <w:sz w:val="16"/>
          <w:szCs w:val="16"/>
        </w:rPr>
      </w:pPr>
    </w:p>
    <w:p w14:paraId="729C117B" w14:textId="77777777" w:rsidR="00A96C66" w:rsidRDefault="00A96C66" w:rsidP="00A96C66">
      <w:pPr>
        <w:rPr>
          <w:sz w:val="16"/>
          <w:szCs w:val="16"/>
        </w:rPr>
      </w:pPr>
    </w:p>
    <w:p w14:paraId="6857857B" w14:textId="77777777" w:rsidR="00A96C66" w:rsidRPr="0051414C" w:rsidRDefault="00A96C66" w:rsidP="00A96C66">
      <w:pPr>
        <w:pStyle w:val="ContinuedOnNextPa"/>
      </w:pPr>
      <w:r>
        <w:t>Continued on next page</w:t>
      </w:r>
    </w:p>
    <w:p w14:paraId="00A8ABCF" w14:textId="4953234A" w:rsidR="00A96C66" w:rsidRDefault="00A96C66" w:rsidP="00A96C66">
      <w:pPr>
        <w:pStyle w:val="MapTitle"/>
      </w:pPr>
      <w:r>
        <w:br w:type="page"/>
      </w:r>
      <w:r w:rsidR="00CE529C">
        <w:lastRenderedPageBreak/>
        <w:t>Exercise</w:t>
      </w:r>
      <w:r w:rsidR="00CE529C">
        <w:rPr>
          <w:rFonts w:ascii="Arial" w:hAnsi="Arial" w:cs="Arial"/>
          <w:szCs w:val="32"/>
        </w:rPr>
        <w:t xml:space="preserve">: </w:t>
      </w:r>
      <w:r w:rsidRPr="002816B8">
        <w:rPr>
          <w:rFonts w:ascii="Arial" w:hAnsi="Arial" w:cs="Arial"/>
          <w:szCs w:val="32"/>
        </w:rPr>
        <w:t>Fault Interpretation</w:t>
      </w:r>
      <w:r w:rsidRPr="005949F6">
        <w:rPr>
          <w:sz w:val="20"/>
          <w:szCs w:val="20"/>
        </w:rPr>
        <w:t xml:space="preserve"> </w:t>
      </w:r>
      <w:r>
        <w:rPr>
          <w:sz w:val="20"/>
          <w:szCs w:val="20"/>
        </w:rPr>
        <w:t xml:space="preserve">  </w:t>
      </w:r>
      <w:r w:rsidRPr="005949F6">
        <w:rPr>
          <w:sz w:val="20"/>
          <w:szCs w:val="20"/>
        </w:rPr>
        <w:t>cont</w:t>
      </w:r>
    </w:p>
    <w:p w14:paraId="61D3DBCB" w14:textId="77777777" w:rsidR="00A96C66" w:rsidRPr="005949F6" w:rsidRDefault="00A96C66" w:rsidP="00A96C66">
      <w:pPr>
        <w:pStyle w:val="BlockLine"/>
        <w:rPr>
          <w:sz w:val="16"/>
          <w:szCs w:val="16"/>
        </w:rPr>
      </w:pPr>
      <w:r w:rsidRPr="005949F6">
        <w:rPr>
          <w:sz w:val="16"/>
          <w:szCs w:val="16"/>
        </w:rPr>
        <w:t xml:space="preserve">  </w:t>
      </w:r>
    </w:p>
    <w:p w14:paraId="07976829" w14:textId="70AA3CAB" w:rsidR="0092006B" w:rsidRPr="00CE529C" w:rsidRDefault="00CE529C" w:rsidP="00CE529C">
      <w:pPr>
        <w:ind w:firstLine="720"/>
        <w:rPr>
          <w:sz w:val="24"/>
          <w:szCs w:val="24"/>
        </w:rPr>
      </w:pPr>
      <w:r>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92006B" w14:paraId="30DB650E" w14:textId="77777777" w:rsidTr="009F682C">
        <w:trPr>
          <w:cantSplit/>
        </w:trPr>
        <w:tc>
          <w:tcPr>
            <w:tcW w:w="1728" w:type="dxa"/>
          </w:tcPr>
          <w:p w14:paraId="5683A158" w14:textId="77777777" w:rsidR="0092006B" w:rsidRDefault="0092006B" w:rsidP="009F682C">
            <w:pPr>
              <w:pStyle w:val="BlockLabel"/>
              <w:rPr>
                <w:rFonts w:ascii="Arial" w:hAnsi="Arial"/>
                <w:sz w:val="24"/>
              </w:rPr>
            </w:pPr>
            <w:r>
              <w:rPr>
                <w:rFonts w:ascii="Arial" w:hAnsi="Arial"/>
                <w:sz w:val="24"/>
              </w:rPr>
              <w:t>Questions</w:t>
            </w:r>
          </w:p>
        </w:tc>
        <w:tc>
          <w:tcPr>
            <w:tcW w:w="7740" w:type="dxa"/>
          </w:tcPr>
          <w:p w14:paraId="12D18C81" w14:textId="77777777" w:rsidR="0092006B" w:rsidRPr="003973DF" w:rsidRDefault="0092006B" w:rsidP="009F682C">
            <w:pPr>
              <w:numPr>
                <w:ilvl w:val="0"/>
                <w:numId w:val="20"/>
              </w:numPr>
              <w:spacing w:after="200" w:line="276" w:lineRule="auto"/>
              <w:rPr>
                <w:rFonts w:ascii="Arial" w:hAnsi="Arial"/>
                <w:sz w:val="24"/>
              </w:rPr>
            </w:pPr>
            <w:r w:rsidRPr="003973DF">
              <w:rPr>
                <w:rFonts w:ascii="Arial" w:hAnsi="Arial"/>
                <w:sz w:val="24"/>
              </w:rPr>
              <w:t>What are some of the criteria you can use to interpret the fault trace on a time slice?</w:t>
            </w:r>
          </w:p>
          <w:p w14:paraId="0C07FB0C" w14:textId="77777777" w:rsidR="0092006B" w:rsidRPr="003973DF" w:rsidRDefault="0092006B" w:rsidP="009F682C">
            <w:pPr>
              <w:numPr>
                <w:ilvl w:val="0"/>
                <w:numId w:val="20"/>
              </w:numPr>
              <w:spacing w:after="200" w:line="276" w:lineRule="auto"/>
              <w:rPr>
                <w:rFonts w:ascii="Arial" w:hAnsi="Arial"/>
                <w:sz w:val="24"/>
              </w:rPr>
            </w:pPr>
            <w:r w:rsidRPr="003973DF">
              <w:rPr>
                <w:rFonts w:ascii="Arial" w:hAnsi="Arial"/>
                <w:sz w:val="24"/>
              </w:rPr>
              <w:t xml:space="preserve">Based on your interpretation of the time slices, how did the interpreter </w:t>
            </w:r>
            <w:r>
              <w:rPr>
                <w:rFonts w:ascii="Arial" w:hAnsi="Arial"/>
                <w:sz w:val="24"/>
              </w:rPr>
              <w:t xml:space="preserve">that provided the triangles </w:t>
            </w:r>
            <w:r w:rsidRPr="003973DF">
              <w:rPr>
                <w:rFonts w:ascii="Arial" w:hAnsi="Arial"/>
                <w:sz w:val="24"/>
              </w:rPr>
              <w:t>do in getting a consistent interpretation?</w:t>
            </w:r>
          </w:p>
          <w:p w14:paraId="2936A818" w14:textId="77777777" w:rsidR="0092006B" w:rsidRDefault="0092006B" w:rsidP="009F682C">
            <w:pPr>
              <w:pStyle w:val="BlockText"/>
              <w:rPr>
                <w:sz w:val="20"/>
              </w:rPr>
            </w:pPr>
          </w:p>
        </w:tc>
      </w:tr>
    </w:tbl>
    <w:p w14:paraId="25C3B1F6" w14:textId="77777777" w:rsidR="00CE529C" w:rsidRDefault="00CE529C" w:rsidP="006A0B74">
      <w:pPr>
        <w:rPr>
          <w:sz w:val="24"/>
          <w:szCs w:val="24"/>
        </w:rPr>
      </w:pPr>
    </w:p>
    <w:p w14:paraId="64E73348" w14:textId="0EA12C84" w:rsidR="006A0B74" w:rsidRPr="002816B8" w:rsidRDefault="006A0B74" w:rsidP="006A0B74">
      <w:pPr>
        <w:rPr>
          <w:rFonts w:ascii="Arial" w:hAnsi="Arial" w:cs="Arial"/>
          <w:b/>
          <w:sz w:val="28"/>
        </w:rPr>
      </w:pPr>
      <w:r w:rsidRPr="002816B8">
        <w:rPr>
          <w:rFonts w:ascii="Arial" w:hAnsi="Arial" w:cs="Arial"/>
          <w:b/>
          <w:sz w:val="28"/>
        </w:rPr>
        <w:t xml:space="preserve">Part </w:t>
      </w:r>
      <w:r>
        <w:rPr>
          <w:rFonts w:ascii="Arial" w:hAnsi="Arial" w:cs="Arial"/>
          <w:b/>
          <w:sz w:val="28"/>
        </w:rPr>
        <w:t>5</w:t>
      </w:r>
      <w:r w:rsidR="00CE529C">
        <w:rPr>
          <w:rFonts w:ascii="Arial" w:hAnsi="Arial" w:cs="Arial"/>
          <w:b/>
          <w:sz w:val="28"/>
        </w:rPr>
        <w:t xml:space="preserve">: </w:t>
      </w:r>
      <w:r w:rsidRPr="006A0B74">
        <w:rPr>
          <w:rFonts w:ascii="Arial" w:hAnsi="Arial" w:cs="Arial"/>
          <w:b/>
          <w:sz w:val="28"/>
        </w:rPr>
        <w:t>Interpreting Fault W</w:t>
      </w:r>
    </w:p>
    <w:p w14:paraId="14A74107" w14:textId="77777777" w:rsidR="006A0B74" w:rsidRPr="00A53801" w:rsidRDefault="006A0B74" w:rsidP="006A0B74">
      <w:pPr>
        <w:rPr>
          <w:sz w:val="24"/>
          <w:szCs w:val="24"/>
        </w:rPr>
      </w:pPr>
    </w:p>
    <w:tbl>
      <w:tblPr>
        <w:tblW w:w="9468" w:type="dxa"/>
        <w:tblLayout w:type="fixed"/>
        <w:tblLook w:val="0000" w:firstRow="0" w:lastRow="0" w:firstColumn="0" w:lastColumn="0" w:noHBand="0" w:noVBand="0"/>
      </w:tblPr>
      <w:tblGrid>
        <w:gridCol w:w="1728"/>
        <w:gridCol w:w="100"/>
        <w:gridCol w:w="880"/>
        <w:gridCol w:w="6667"/>
        <w:gridCol w:w="93"/>
      </w:tblGrid>
      <w:tr w:rsidR="006A0B74" w:rsidRPr="00A53801" w14:paraId="330CD416" w14:textId="77777777" w:rsidTr="009F682C">
        <w:trPr>
          <w:cantSplit/>
        </w:trPr>
        <w:tc>
          <w:tcPr>
            <w:tcW w:w="1728" w:type="dxa"/>
          </w:tcPr>
          <w:p w14:paraId="6F766449" w14:textId="77777777" w:rsidR="006A0B74" w:rsidRPr="00A53801" w:rsidRDefault="006A0B74" w:rsidP="009F682C">
            <w:pPr>
              <w:ind w:left="252" w:hanging="252"/>
              <w:rPr>
                <w:rFonts w:ascii="Arial" w:hAnsi="Arial" w:cs="Arial"/>
                <w:sz w:val="24"/>
                <w:szCs w:val="24"/>
              </w:rPr>
            </w:pPr>
          </w:p>
          <w:p w14:paraId="2BF22DF2" w14:textId="77777777" w:rsidR="006A0B74" w:rsidRPr="00A53801" w:rsidRDefault="006A0B74" w:rsidP="009F682C">
            <w:pPr>
              <w:pStyle w:val="BlockLabel"/>
              <w:rPr>
                <w:rFonts w:ascii="Arial" w:hAnsi="Arial" w:cs="Arial"/>
                <w:sz w:val="24"/>
              </w:rPr>
            </w:pPr>
            <w:r w:rsidRPr="00A53801">
              <w:rPr>
                <w:rFonts w:ascii="Arial" w:hAnsi="Arial" w:cs="Arial"/>
                <w:sz w:val="24"/>
              </w:rPr>
              <w:t>Introduction</w:t>
            </w:r>
          </w:p>
        </w:tc>
        <w:tc>
          <w:tcPr>
            <w:tcW w:w="7740" w:type="dxa"/>
            <w:gridSpan w:val="4"/>
          </w:tcPr>
          <w:p w14:paraId="04D96646" w14:textId="77777777" w:rsidR="006A0B74" w:rsidRPr="00A53801" w:rsidRDefault="006A0B74" w:rsidP="009F682C">
            <w:pPr>
              <w:ind w:left="252" w:hanging="252"/>
              <w:rPr>
                <w:rFonts w:ascii="Arial" w:hAnsi="Arial" w:cs="Arial"/>
                <w:sz w:val="24"/>
                <w:szCs w:val="24"/>
              </w:rPr>
            </w:pPr>
          </w:p>
          <w:p w14:paraId="2335383D" w14:textId="77777777" w:rsidR="006A0B74" w:rsidRPr="00A53801" w:rsidRDefault="006A0B74" w:rsidP="009F682C">
            <w:pPr>
              <w:rPr>
                <w:rFonts w:ascii="Arial" w:hAnsi="Arial" w:cs="Arial"/>
                <w:sz w:val="24"/>
                <w:szCs w:val="24"/>
              </w:rPr>
            </w:pPr>
            <w:r w:rsidRPr="006A0B74">
              <w:rPr>
                <w:rFonts w:ascii="Arial" w:hAnsi="Arial" w:cs="Arial"/>
                <w:sz w:val="24"/>
                <w:szCs w:val="24"/>
              </w:rPr>
              <w:t>There is another major fault and several smaller faults in this area.  You will interpret Fault W, the other major fault, starting with several time slices.  From the time slices, you can tie Fault W to the inlines and crosslines</w:t>
            </w:r>
            <w:r w:rsidRPr="00A53801">
              <w:rPr>
                <w:rFonts w:ascii="Arial" w:hAnsi="Arial" w:cs="Arial"/>
                <w:sz w:val="24"/>
                <w:szCs w:val="24"/>
              </w:rPr>
              <w:t xml:space="preserve">.  </w:t>
            </w:r>
          </w:p>
          <w:p w14:paraId="4BBB4776" w14:textId="77777777" w:rsidR="006A0B74" w:rsidRPr="00A53801" w:rsidRDefault="006A0B74" w:rsidP="009F682C">
            <w:pPr>
              <w:rPr>
                <w:rFonts w:ascii="Arial" w:hAnsi="Arial" w:cs="Arial"/>
                <w:sz w:val="24"/>
                <w:szCs w:val="24"/>
              </w:rPr>
            </w:pPr>
          </w:p>
          <w:p w14:paraId="6AB168C2" w14:textId="77777777" w:rsidR="006A0B74" w:rsidRPr="00A53801" w:rsidRDefault="006A0B74" w:rsidP="009F682C">
            <w:pPr>
              <w:rPr>
                <w:rFonts w:ascii="Arial" w:hAnsi="Arial" w:cs="Arial"/>
                <w:sz w:val="24"/>
                <w:szCs w:val="24"/>
              </w:rPr>
            </w:pPr>
          </w:p>
        </w:tc>
      </w:tr>
      <w:tr w:rsidR="006A0B74" w:rsidRPr="006F74E5" w14:paraId="2373DF28" w14:textId="77777777" w:rsidTr="009F682C">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0E312244" w14:textId="77777777" w:rsidR="006A0B74" w:rsidRPr="006F74E5" w:rsidRDefault="006A0B74" w:rsidP="009F682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0DFC4F1E" w14:textId="77777777" w:rsidR="006A0B74" w:rsidRPr="006F74E5" w:rsidRDefault="006A0B74" w:rsidP="009F682C">
            <w:pPr>
              <w:jc w:val="center"/>
              <w:rPr>
                <w:b/>
                <w:sz w:val="24"/>
              </w:rPr>
            </w:pPr>
            <w:r w:rsidRPr="006F74E5">
              <w:rPr>
                <w:b/>
                <w:sz w:val="24"/>
              </w:rPr>
              <w:t>Action</w:t>
            </w:r>
          </w:p>
        </w:tc>
      </w:tr>
      <w:tr w:rsidR="006A0B74" w:rsidRPr="006F74E5" w14:paraId="7DEE8BB0" w14:textId="77777777" w:rsidTr="009F682C">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2F44D048" w14:textId="77777777" w:rsidR="006A0B74" w:rsidRPr="0051414C" w:rsidRDefault="006A0B74" w:rsidP="009F682C">
            <w:pPr>
              <w:ind w:left="252" w:hanging="252"/>
              <w:rPr>
                <w:rFonts w:ascii="Arial" w:hAnsi="Arial"/>
                <w:sz w:val="8"/>
                <w:szCs w:val="8"/>
              </w:rPr>
            </w:pPr>
          </w:p>
          <w:p w14:paraId="7DF73052" w14:textId="5E127228" w:rsidR="006A0B74" w:rsidRPr="001274C2" w:rsidRDefault="006A0B74" w:rsidP="006A0B74">
            <w:pPr>
              <w:jc w:val="center"/>
              <w:rPr>
                <w:rFonts w:ascii="Arial" w:hAnsi="Arial"/>
                <w:sz w:val="24"/>
              </w:rPr>
            </w:pPr>
            <w:r>
              <w:rPr>
                <w:rFonts w:ascii="Arial" w:hAnsi="Arial"/>
                <w:sz w:val="24"/>
              </w:rPr>
              <w:t>18</w:t>
            </w:r>
          </w:p>
        </w:tc>
        <w:tc>
          <w:tcPr>
            <w:tcW w:w="6667" w:type="dxa"/>
            <w:tcBorders>
              <w:top w:val="single" w:sz="6" w:space="0" w:color="auto"/>
              <w:left w:val="single" w:sz="6" w:space="0" w:color="auto"/>
              <w:bottom w:val="single" w:sz="6" w:space="0" w:color="auto"/>
              <w:right w:val="single" w:sz="6" w:space="0" w:color="auto"/>
            </w:tcBorders>
          </w:tcPr>
          <w:p w14:paraId="0F05B5A6" w14:textId="77777777" w:rsidR="006A0B74" w:rsidRPr="0051414C" w:rsidRDefault="006A0B74" w:rsidP="009F682C">
            <w:pPr>
              <w:ind w:left="252" w:hanging="252"/>
              <w:rPr>
                <w:rFonts w:ascii="Arial" w:hAnsi="Arial"/>
                <w:sz w:val="8"/>
                <w:szCs w:val="8"/>
              </w:rPr>
            </w:pPr>
          </w:p>
          <w:p w14:paraId="69165E85" w14:textId="494C5E48" w:rsidR="006A0B74" w:rsidRDefault="006A0B74" w:rsidP="009F682C">
            <w:pPr>
              <w:rPr>
                <w:rFonts w:ascii="Helvetica" w:hAnsi="Helvetica"/>
                <w:sz w:val="24"/>
              </w:rPr>
            </w:pPr>
            <w:r w:rsidRPr="006A0B74">
              <w:rPr>
                <w:rFonts w:ascii="Helvetica" w:hAnsi="Helvetica"/>
                <w:sz w:val="24"/>
              </w:rPr>
              <w:t>Examine the time slices and look for evidence of a fault in t</w:t>
            </w:r>
            <w:r w:rsidR="003414FA">
              <w:rPr>
                <w:rFonts w:ascii="Helvetica" w:hAnsi="Helvetica"/>
                <w:sz w:val="24"/>
              </w:rPr>
              <w:t xml:space="preserve">he eastern half of the survey. </w:t>
            </w:r>
            <w:r w:rsidRPr="006A0B74">
              <w:rPr>
                <w:rFonts w:ascii="Helvetica" w:hAnsi="Helvetica"/>
                <w:sz w:val="24"/>
              </w:rPr>
              <w:t>Look for abrupt ch</w:t>
            </w:r>
            <w:r>
              <w:rPr>
                <w:rFonts w:ascii="Helvetica" w:hAnsi="Helvetica"/>
                <w:sz w:val="24"/>
              </w:rPr>
              <w:t>anges in the reflection bands,</w:t>
            </w:r>
            <w:r w:rsidRPr="006A0B74">
              <w:rPr>
                <w:rFonts w:ascii="Helvetica" w:hAnsi="Helvetica"/>
                <w:sz w:val="24"/>
              </w:rPr>
              <w:t xml:space="preserve"> changes in width of the bands, and other indications of the juxtaposition of one </w:t>
            </w:r>
            <w:r>
              <w:rPr>
                <w:rFonts w:ascii="Helvetica" w:hAnsi="Helvetica"/>
                <w:sz w:val="24"/>
              </w:rPr>
              <w:t>depositional unit</w:t>
            </w:r>
            <w:r w:rsidRPr="006A0B74">
              <w:rPr>
                <w:rFonts w:ascii="Helvetica" w:hAnsi="Helvetica"/>
                <w:sz w:val="24"/>
              </w:rPr>
              <w:t xml:space="preserve"> against another across a fault plane</w:t>
            </w:r>
            <w:r w:rsidRPr="001274C2">
              <w:rPr>
                <w:rFonts w:ascii="Helvetica" w:hAnsi="Helvetica"/>
                <w:sz w:val="24"/>
              </w:rPr>
              <w:t>.</w:t>
            </w:r>
          </w:p>
          <w:p w14:paraId="1A34FD85" w14:textId="77777777" w:rsidR="006A0B74" w:rsidRPr="006F74E5" w:rsidRDefault="006A0B74" w:rsidP="009F682C">
            <w:pPr>
              <w:rPr>
                <w:rFonts w:ascii="Arial" w:hAnsi="Arial"/>
              </w:rPr>
            </w:pPr>
          </w:p>
        </w:tc>
      </w:tr>
      <w:tr w:rsidR="006A0B74" w:rsidRPr="006F74E5" w14:paraId="7E07AEF4" w14:textId="77777777" w:rsidTr="009F682C">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4371DDDE" w14:textId="77777777" w:rsidR="006A0B74" w:rsidRPr="0051414C" w:rsidRDefault="006A0B74" w:rsidP="009F682C">
            <w:pPr>
              <w:ind w:left="252" w:hanging="252"/>
              <w:rPr>
                <w:rFonts w:ascii="Arial" w:hAnsi="Arial"/>
                <w:sz w:val="8"/>
                <w:szCs w:val="8"/>
              </w:rPr>
            </w:pPr>
          </w:p>
          <w:p w14:paraId="02595C1A" w14:textId="11C9D10B" w:rsidR="006A0B74" w:rsidRPr="001274C2" w:rsidRDefault="006A0B74" w:rsidP="009F682C">
            <w:pPr>
              <w:jc w:val="center"/>
              <w:rPr>
                <w:rFonts w:ascii="Arial" w:hAnsi="Arial"/>
                <w:sz w:val="24"/>
              </w:rPr>
            </w:pPr>
            <w:r>
              <w:rPr>
                <w:rFonts w:ascii="Arial" w:hAnsi="Arial"/>
                <w:sz w:val="24"/>
              </w:rPr>
              <w:t>19</w:t>
            </w:r>
          </w:p>
        </w:tc>
        <w:tc>
          <w:tcPr>
            <w:tcW w:w="6667" w:type="dxa"/>
            <w:tcBorders>
              <w:top w:val="single" w:sz="6" w:space="0" w:color="auto"/>
              <w:left w:val="single" w:sz="6" w:space="0" w:color="auto"/>
              <w:bottom w:val="single" w:sz="6" w:space="0" w:color="auto"/>
              <w:right w:val="single" w:sz="6" w:space="0" w:color="auto"/>
            </w:tcBorders>
          </w:tcPr>
          <w:p w14:paraId="392F0BBE" w14:textId="77777777" w:rsidR="006A0B74" w:rsidRPr="0051414C" w:rsidRDefault="006A0B74" w:rsidP="009F682C">
            <w:pPr>
              <w:ind w:left="252" w:hanging="252"/>
              <w:rPr>
                <w:rFonts w:ascii="Arial" w:hAnsi="Arial"/>
                <w:sz w:val="8"/>
                <w:szCs w:val="8"/>
              </w:rPr>
            </w:pPr>
          </w:p>
          <w:p w14:paraId="5CE237A3" w14:textId="6CC6E5B7" w:rsidR="006A0B74" w:rsidRDefault="006A0B74" w:rsidP="009F682C">
            <w:pPr>
              <w:rPr>
                <w:rFonts w:ascii="Helvetica" w:hAnsi="Helvetica"/>
                <w:sz w:val="24"/>
              </w:rPr>
            </w:pPr>
            <w:r w:rsidRPr="006A0B74">
              <w:rPr>
                <w:rFonts w:ascii="Helvetica" w:hAnsi="Helvetica"/>
                <w:sz w:val="24"/>
              </w:rPr>
              <w:t>Mark segments of the fa</w:t>
            </w:r>
            <w:r w:rsidR="003414FA">
              <w:rPr>
                <w:rFonts w:ascii="Helvetica" w:hAnsi="Helvetica"/>
                <w:sz w:val="24"/>
              </w:rPr>
              <w:t xml:space="preserve">ult plane on each time slice. </w:t>
            </w:r>
            <w:r w:rsidRPr="006A0B74">
              <w:rPr>
                <w:rFonts w:ascii="Helvetica" w:hAnsi="Helvetica"/>
                <w:sz w:val="24"/>
              </w:rPr>
              <w:t>Often the evidence for a fault plane is spotty - easy to pick in certain ar</w:t>
            </w:r>
            <w:r w:rsidR="003414FA">
              <w:rPr>
                <w:rFonts w:ascii="Helvetica" w:hAnsi="Helvetica"/>
                <w:sz w:val="24"/>
              </w:rPr>
              <w:t xml:space="preserve">eas while ambiguous in others. </w:t>
            </w:r>
            <w:r w:rsidRPr="006A0B74">
              <w:rPr>
                <w:rFonts w:ascii="Helvetica" w:hAnsi="Helvetica"/>
                <w:sz w:val="24"/>
              </w:rPr>
              <w:t xml:space="preserve">For starters, only mark the fault plane </w:t>
            </w:r>
            <w:r>
              <w:rPr>
                <w:rFonts w:ascii="Helvetica" w:hAnsi="Helvetica"/>
                <w:sz w:val="24"/>
              </w:rPr>
              <w:t xml:space="preserve">on time slices </w:t>
            </w:r>
            <w:r w:rsidRPr="006A0B74">
              <w:rPr>
                <w:rFonts w:ascii="Helvetica" w:hAnsi="Helvetica"/>
                <w:sz w:val="24"/>
              </w:rPr>
              <w:t>were your confidence is moderate to high</w:t>
            </w:r>
            <w:r w:rsidRPr="001274C2">
              <w:rPr>
                <w:rFonts w:ascii="Helvetica" w:hAnsi="Helvetica"/>
                <w:sz w:val="24"/>
              </w:rPr>
              <w:t>.</w:t>
            </w:r>
          </w:p>
          <w:p w14:paraId="6D7D6139" w14:textId="77777777" w:rsidR="006A0B74" w:rsidRPr="006F74E5" w:rsidRDefault="006A0B74" w:rsidP="009F682C">
            <w:pPr>
              <w:rPr>
                <w:rFonts w:ascii="Arial" w:hAnsi="Arial"/>
              </w:rPr>
            </w:pPr>
          </w:p>
        </w:tc>
      </w:tr>
    </w:tbl>
    <w:p w14:paraId="07CFD289" w14:textId="77777777" w:rsidR="0092006B" w:rsidRDefault="0092006B" w:rsidP="00E755D7">
      <w:pPr>
        <w:ind w:firstLine="720"/>
        <w:rPr>
          <w:sz w:val="16"/>
          <w:szCs w:val="16"/>
        </w:rPr>
      </w:pPr>
    </w:p>
    <w:p w14:paraId="4ACC8A0A" w14:textId="77777777" w:rsidR="00E755D7" w:rsidRDefault="00E755D7" w:rsidP="00E755D7">
      <w:pPr>
        <w:rPr>
          <w:sz w:val="16"/>
          <w:szCs w:val="16"/>
        </w:rPr>
      </w:pPr>
    </w:p>
    <w:p w14:paraId="23D88B49" w14:textId="77777777" w:rsidR="00E755D7" w:rsidRPr="0051414C" w:rsidRDefault="00E755D7" w:rsidP="00E755D7">
      <w:pPr>
        <w:pStyle w:val="ContinuedOnNextPa"/>
      </w:pPr>
      <w:r>
        <w:t>Continued on next page</w:t>
      </w:r>
    </w:p>
    <w:p w14:paraId="45642757" w14:textId="6FF6D943" w:rsidR="00E755D7" w:rsidRDefault="00E755D7" w:rsidP="00E755D7">
      <w:pPr>
        <w:pStyle w:val="MapTitle"/>
      </w:pPr>
      <w:r>
        <w:br w:type="page"/>
      </w:r>
      <w:r w:rsidR="003414FA">
        <w:lastRenderedPageBreak/>
        <w:t>Exercise</w:t>
      </w:r>
      <w:r w:rsidRPr="002816B8">
        <w:rPr>
          <w:rFonts w:ascii="Arial" w:hAnsi="Arial" w:cs="Arial"/>
          <w:szCs w:val="32"/>
        </w:rPr>
        <w:t>: Fault Interpretation</w:t>
      </w:r>
      <w:r w:rsidRPr="005949F6">
        <w:rPr>
          <w:sz w:val="20"/>
          <w:szCs w:val="20"/>
        </w:rPr>
        <w:t xml:space="preserve"> </w:t>
      </w:r>
      <w:r>
        <w:rPr>
          <w:sz w:val="20"/>
          <w:szCs w:val="20"/>
        </w:rPr>
        <w:t xml:space="preserve">  </w:t>
      </w:r>
      <w:r w:rsidRPr="005949F6">
        <w:rPr>
          <w:sz w:val="20"/>
          <w:szCs w:val="20"/>
        </w:rPr>
        <w:t>cont</w:t>
      </w:r>
    </w:p>
    <w:p w14:paraId="2E461ACF" w14:textId="77777777" w:rsidR="00E755D7" w:rsidRPr="005949F6" w:rsidRDefault="00E755D7" w:rsidP="00E755D7">
      <w:pPr>
        <w:pStyle w:val="BlockLine"/>
        <w:rPr>
          <w:sz w:val="16"/>
          <w:szCs w:val="16"/>
        </w:rPr>
      </w:pPr>
      <w:r w:rsidRPr="005949F6">
        <w:rPr>
          <w:sz w:val="16"/>
          <w:szCs w:val="16"/>
        </w:rPr>
        <w:t xml:space="preserve">  </w:t>
      </w:r>
    </w:p>
    <w:p w14:paraId="527F47BF" w14:textId="77777777" w:rsidR="00E755D7" w:rsidRDefault="00E755D7" w:rsidP="00E755D7">
      <w:pPr>
        <w:ind w:firstLine="720"/>
        <w:rPr>
          <w:sz w:val="24"/>
          <w:szCs w:val="24"/>
        </w:rPr>
      </w:pPr>
      <w:r w:rsidRPr="0083146F">
        <w:rPr>
          <w:sz w:val="24"/>
          <w:szCs w:val="24"/>
        </w:rPr>
        <w:t xml:space="preserve">  </w:t>
      </w: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E755D7" w:rsidRPr="006F74E5" w14:paraId="1440C7BB"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77F04E57" w14:textId="77777777" w:rsidR="00E755D7" w:rsidRPr="006F74E5" w:rsidRDefault="00E755D7" w:rsidP="009F682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58FA4548" w14:textId="77777777" w:rsidR="00E755D7" w:rsidRPr="006F74E5" w:rsidRDefault="00E755D7" w:rsidP="009F682C">
            <w:pPr>
              <w:jc w:val="center"/>
              <w:rPr>
                <w:b/>
                <w:sz w:val="24"/>
              </w:rPr>
            </w:pPr>
            <w:r w:rsidRPr="006F74E5">
              <w:rPr>
                <w:b/>
                <w:sz w:val="24"/>
              </w:rPr>
              <w:t>Action</w:t>
            </w:r>
          </w:p>
        </w:tc>
      </w:tr>
      <w:tr w:rsidR="0092006B" w:rsidRPr="006F74E5" w14:paraId="27F28BC4"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143B0BFB" w14:textId="77777777" w:rsidR="0092006B" w:rsidRPr="0051414C" w:rsidRDefault="0092006B" w:rsidP="009F682C">
            <w:pPr>
              <w:ind w:left="252" w:hanging="252"/>
              <w:rPr>
                <w:rFonts w:ascii="Arial" w:hAnsi="Arial"/>
                <w:sz w:val="8"/>
                <w:szCs w:val="8"/>
              </w:rPr>
            </w:pPr>
          </w:p>
          <w:p w14:paraId="384754C1" w14:textId="6BF9BF9F" w:rsidR="0092006B" w:rsidRPr="001274C2" w:rsidRDefault="0092006B" w:rsidP="009F682C">
            <w:pPr>
              <w:jc w:val="center"/>
              <w:rPr>
                <w:rFonts w:ascii="Arial" w:hAnsi="Arial"/>
                <w:sz w:val="24"/>
              </w:rPr>
            </w:pPr>
            <w:r>
              <w:rPr>
                <w:rFonts w:ascii="Arial" w:hAnsi="Arial"/>
                <w:sz w:val="24"/>
              </w:rPr>
              <w:t>20</w:t>
            </w:r>
          </w:p>
        </w:tc>
        <w:tc>
          <w:tcPr>
            <w:tcW w:w="6667" w:type="dxa"/>
            <w:tcBorders>
              <w:top w:val="single" w:sz="6" w:space="0" w:color="auto"/>
              <w:left w:val="single" w:sz="6" w:space="0" w:color="auto"/>
              <w:bottom w:val="single" w:sz="6" w:space="0" w:color="auto"/>
              <w:right w:val="single" w:sz="6" w:space="0" w:color="auto"/>
            </w:tcBorders>
          </w:tcPr>
          <w:p w14:paraId="238B4F46" w14:textId="77777777" w:rsidR="0092006B" w:rsidRPr="0051414C" w:rsidRDefault="0092006B" w:rsidP="009F682C">
            <w:pPr>
              <w:ind w:left="252" w:hanging="252"/>
              <w:rPr>
                <w:rFonts w:ascii="Arial" w:hAnsi="Arial"/>
                <w:sz w:val="8"/>
                <w:szCs w:val="8"/>
              </w:rPr>
            </w:pPr>
          </w:p>
          <w:p w14:paraId="326CFE22" w14:textId="7AE1303D" w:rsidR="0092006B" w:rsidRDefault="0092006B" w:rsidP="009F682C">
            <w:pPr>
              <w:rPr>
                <w:rFonts w:ascii="Helvetica" w:hAnsi="Helvetica"/>
                <w:sz w:val="24"/>
              </w:rPr>
            </w:pPr>
            <w:r w:rsidRPr="006A0B74">
              <w:rPr>
                <w:rFonts w:ascii="Helvetica" w:hAnsi="Helvetica"/>
                <w:sz w:val="24"/>
              </w:rPr>
              <w:t>Tie your interpreted fault plane segment f</w:t>
            </w:r>
            <w:r w:rsidR="003414FA">
              <w:rPr>
                <w:rFonts w:ascii="Helvetica" w:hAnsi="Helvetica"/>
                <w:sz w:val="24"/>
              </w:rPr>
              <w:t xml:space="preserve">rom a time slice to an inline. </w:t>
            </w:r>
            <w:r w:rsidRPr="006A0B74">
              <w:rPr>
                <w:rFonts w:ascii="Helvetica" w:hAnsi="Helvetica"/>
                <w:sz w:val="24"/>
              </w:rPr>
              <w:t>For example, there is a segment of Fault W on time</w:t>
            </w:r>
            <w:r>
              <w:rPr>
                <w:rFonts w:ascii="Helvetica" w:hAnsi="Helvetica"/>
                <w:sz w:val="24"/>
              </w:rPr>
              <w:t xml:space="preserve"> </w:t>
            </w:r>
            <w:r w:rsidRPr="006A0B74">
              <w:rPr>
                <w:rFonts w:ascii="Helvetica" w:hAnsi="Helvetica"/>
                <w:sz w:val="24"/>
              </w:rPr>
              <w:t xml:space="preserve">slice 2000 where inline </w:t>
            </w:r>
            <w:r w:rsidR="003414FA">
              <w:rPr>
                <w:rFonts w:ascii="Helvetica" w:hAnsi="Helvetica"/>
                <w:sz w:val="24"/>
              </w:rPr>
              <w:t xml:space="preserve">740 intersects crossline 1100. </w:t>
            </w:r>
            <w:r w:rsidRPr="006A0B74">
              <w:rPr>
                <w:rFonts w:ascii="Helvetica" w:hAnsi="Helvetica"/>
                <w:sz w:val="24"/>
              </w:rPr>
              <w:t>Fold inline 740 at the 2</w:t>
            </w:r>
            <w:proofErr w:type="gramStart"/>
            <w:r w:rsidRPr="006A0B74">
              <w:rPr>
                <w:rFonts w:ascii="Helvetica" w:hAnsi="Helvetica"/>
                <w:sz w:val="24"/>
              </w:rPr>
              <w:t xml:space="preserve">.00 </w:t>
            </w:r>
            <w:r>
              <w:rPr>
                <w:rFonts w:ascii="Helvetica" w:hAnsi="Helvetica"/>
                <w:sz w:val="24"/>
              </w:rPr>
              <w:t>second</w:t>
            </w:r>
            <w:proofErr w:type="gramEnd"/>
            <w:r>
              <w:rPr>
                <w:rFonts w:ascii="Helvetica" w:hAnsi="Helvetica"/>
                <w:sz w:val="24"/>
              </w:rPr>
              <w:t xml:space="preserve"> (2000 ms) </w:t>
            </w:r>
            <w:r w:rsidR="003414FA">
              <w:rPr>
                <w:rFonts w:ascii="Helvetica" w:hAnsi="Helvetica"/>
                <w:sz w:val="24"/>
              </w:rPr>
              <w:t xml:space="preserve">mark. </w:t>
            </w:r>
            <w:r w:rsidRPr="006A0B74">
              <w:rPr>
                <w:rFonts w:ascii="Helvetica" w:hAnsi="Helvetica"/>
                <w:sz w:val="24"/>
              </w:rPr>
              <w:t>Tie this inl</w:t>
            </w:r>
            <w:r w:rsidR="003414FA">
              <w:rPr>
                <w:rFonts w:ascii="Helvetica" w:hAnsi="Helvetica"/>
                <w:sz w:val="24"/>
              </w:rPr>
              <w:t xml:space="preserve">ine to the 2000 ms time slice. </w:t>
            </w:r>
            <w:r w:rsidRPr="006A0B74">
              <w:rPr>
                <w:rFonts w:ascii="Helvetica" w:hAnsi="Helvetica"/>
                <w:sz w:val="24"/>
              </w:rPr>
              <w:t>Again if the tie is correct, th</w:t>
            </w:r>
            <w:r w:rsidR="003414FA">
              <w:rPr>
                <w:rFonts w:ascii="Helvetica" w:hAnsi="Helvetica"/>
                <w:sz w:val="24"/>
              </w:rPr>
              <w:t xml:space="preserve">e reflections should match up. </w:t>
            </w:r>
            <w:r w:rsidRPr="006A0B74">
              <w:rPr>
                <w:rFonts w:ascii="Helvetica" w:hAnsi="Helvetica"/>
                <w:sz w:val="24"/>
              </w:rPr>
              <w:t>Transfer the fault interpretation from the 2000 ms time slice to inline 740</w:t>
            </w:r>
            <w:r w:rsidRPr="001274C2">
              <w:rPr>
                <w:rFonts w:ascii="Helvetica" w:hAnsi="Helvetica"/>
                <w:sz w:val="24"/>
              </w:rPr>
              <w:t>.</w:t>
            </w:r>
          </w:p>
          <w:p w14:paraId="1A5E1FB1" w14:textId="77777777" w:rsidR="0092006B" w:rsidRPr="006F74E5" w:rsidRDefault="0092006B" w:rsidP="009F682C">
            <w:pPr>
              <w:rPr>
                <w:rFonts w:ascii="Arial" w:hAnsi="Arial"/>
              </w:rPr>
            </w:pPr>
          </w:p>
        </w:tc>
      </w:tr>
      <w:tr w:rsidR="0092006B" w:rsidRPr="006F74E5" w14:paraId="277C0693"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1EE8961A" w14:textId="77777777" w:rsidR="0092006B" w:rsidRPr="0051414C" w:rsidRDefault="0092006B" w:rsidP="009F682C">
            <w:pPr>
              <w:ind w:left="252" w:hanging="252"/>
              <w:rPr>
                <w:rFonts w:ascii="Arial" w:hAnsi="Arial"/>
                <w:sz w:val="8"/>
                <w:szCs w:val="8"/>
              </w:rPr>
            </w:pPr>
          </w:p>
          <w:p w14:paraId="5BD32A40" w14:textId="2C049D95" w:rsidR="0092006B" w:rsidRPr="001274C2" w:rsidRDefault="0092006B" w:rsidP="009F682C">
            <w:pPr>
              <w:jc w:val="center"/>
              <w:rPr>
                <w:rFonts w:ascii="Arial" w:hAnsi="Arial"/>
                <w:sz w:val="24"/>
              </w:rPr>
            </w:pPr>
            <w:r>
              <w:rPr>
                <w:rFonts w:ascii="Arial" w:hAnsi="Arial"/>
                <w:sz w:val="24"/>
              </w:rPr>
              <w:t>21</w:t>
            </w:r>
          </w:p>
        </w:tc>
        <w:tc>
          <w:tcPr>
            <w:tcW w:w="6667" w:type="dxa"/>
            <w:tcBorders>
              <w:top w:val="single" w:sz="6" w:space="0" w:color="auto"/>
              <w:left w:val="single" w:sz="6" w:space="0" w:color="auto"/>
              <w:bottom w:val="single" w:sz="6" w:space="0" w:color="auto"/>
              <w:right w:val="single" w:sz="6" w:space="0" w:color="auto"/>
            </w:tcBorders>
          </w:tcPr>
          <w:p w14:paraId="4F08CC0A" w14:textId="77777777" w:rsidR="0092006B" w:rsidRPr="0051414C" w:rsidRDefault="0092006B" w:rsidP="009F682C">
            <w:pPr>
              <w:ind w:left="252" w:hanging="252"/>
              <w:rPr>
                <w:rFonts w:ascii="Arial" w:hAnsi="Arial"/>
                <w:sz w:val="8"/>
                <w:szCs w:val="8"/>
              </w:rPr>
            </w:pPr>
          </w:p>
          <w:p w14:paraId="1F887FF7" w14:textId="77777777" w:rsidR="0092006B" w:rsidRDefault="0092006B" w:rsidP="009F682C">
            <w:pPr>
              <w:rPr>
                <w:rFonts w:ascii="Helvetica" w:hAnsi="Helvetica"/>
                <w:sz w:val="24"/>
              </w:rPr>
            </w:pPr>
            <w:r w:rsidRPr="00E755D7">
              <w:rPr>
                <w:rFonts w:ascii="Helvetica" w:hAnsi="Helvetica"/>
                <w:sz w:val="24"/>
              </w:rPr>
              <w:t>Continuing with inline 740, tie this inline to two or three additional time slices</w:t>
            </w:r>
            <w:r w:rsidRPr="001274C2">
              <w:rPr>
                <w:rFonts w:ascii="Helvetica" w:hAnsi="Helvetica"/>
                <w:sz w:val="24"/>
              </w:rPr>
              <w:t>.</w:t>
            </w:r>
          </w:p>
          <w:p w14:paraId="52A1E286" w14:textId="77777777" w:rsidR="0092006B" w:rsidRPr="006F74E5" w:rsidRDefault="0092006B" w:rsidP="009F682C">
            <w:pPr>
              <w:rPr>
                <w:rFonts w:ascii="Arial" w:hAnsi="Arial"/>
              </w:rPr>
            </w:pPr>
          </w:p>
        </w:tc>
      </w:tr>
      <w:tr w:rsidR="0092006B" w:rsidRPr="006F74E5" w14:paraId="36DC4917"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5C14EB59" w14:textId="77777777" w:rsidR="0092006B" w:rsidRPr="0051414C" w:rsidRDefault="0092006B" w:rsidP="009F682C">
            <w:pPr>
              <w:ind w:left="252" w:hanging="252"/>
              <w:rPr>
                <w:rFonts w:ascii="Arial" w:hAnsi="Arial"/>
                <w:sz w:val="8"/>
                <w:szCs w:val="8"/>
              </w:rPr>
            </w:pPr>
          </w:p>
          <w:p w14:paraId="2995AD25" w14:textId="481E15B3" w:rsidR="0092006B" w:rsidRPr="001274C2" w:rsidRDefault="0092006B" w:rsidP="009F682C">
            <w:pPr>
              <w:jc w:val="center"/>
              <w:rPr>
                <w:rFonts w:ascii="Arial" w:hAnsi="Arial"/>
                <w:sz w:val="24"/>
              </w:rPr>
            </w:pPr>
            <w:r>
              <w:rPr>
                <w:rFonts w:ascii="Arial" w:hAnsi="Arial"/>
                <w:sz w:val="24"/>
              </w:rPr>
              <w:t>22</w:t>
            </w:r>
          </w:p>
        </w:tc>
        <w:tc>
          <w:tcPr>
            <w:tcW w:w="6667" w:type="dxa"/>
            <w:tcBorders>
              <w:top w:val="single" w:sz="6" w:space="0" w:color="auto"/>
              <w:left w:val="single" w:sz="6" w:space="0" w:color="auto"/>
              <w:bottom w:val="single" w:sz="6" w:space="0" w:color="auto"/>
              <w:right w:val="single" w:sz="6" w:space="0" w:color="auto"/>
            </w:tcBorders>
          </w:tcPr>
          <w:p w14:paraId="6E2028EC" w14:textId="77777777" w:rsidR="0092006B" w:rsidRPr="0051414C" w:rsidRDefault="0092006B" w:rsidP="009F682C">
            <w:pPr>
              <w:ind w:left="252" w:hanging="252"/>
              <w:rPr>
                <w:rFonts w:ascii="Arial" w:hAnsi="Arial"/>
                <w:sz w:val="8"/>
                <w:szCs w:val="8"/>
              </w:rPr>
            </w:pPr>
          </w:p>
          <w:p w14:paraId="62CEE6AF" w14:textId="5D0B2623" w:rsidR="0092006B" w:rsidRDefault="0092006B" w:rsidP="009F682C">
            <w:pPr>
              <w:rPr>
                <w:rFonts w:ascii="Helvetica" w:hAnsi="Helvetica"/>
                <w:sz w:val="24"/>
              </w:rPr>
            </w:pPr>
            <w:r w:rsidRPr="00E755D7">
              <w:rPr>
                <w:rFonts w:ascii="Helvetica" w:hAnsi="Helvetica"/>
                <w:sz w:val="24"/>
              </w:rPr>
              <w:t>Interpret Fault W on inline 740 using the same criteria as before, i.e., reflection terminations, disruptions, warping and the ti</w:t>
            </w:r>
            <w:r w:rsidR="003414FA">
              <w:rPr>
                <w:rFonts w:ascii="Helvetica" w:hAnsi="Helvetica"/>
                <w:sz w:val="24"/>
              </w:rPr>
              <w:t xml:space="preserve">e points from the time slices. </w:t>
            </w:r>
            <w:r w:rsidRPr="00E755D7">
              <w:rPr>
                <w:rFonts w:ascii="Helvetica" w:hAnsi="Helvetica"/>
                <w:sz w:val="24"/>
              </w:rPr>
              <w:t>If there are discrepancies, try to resolve them by refining your interpretation</w:t>
            </w:r>
            <w:r w:rsidRPr="001274C2">
              <w:rPr>
                <w:rFonts w:ascii="Helvetica" w:hAnsi="Helvetica"/>
                <w:sz w:val="24"/>
              </w:rPr>
              <w:t>.</w:t>
            </w:r>
          </w:p>
          <w:p w14:paraId="3674B8A4" w14:textId="77777777" w:rsidR="0092006B" w:rsidRPr="006F74E5" w:rsidRDefault="0092006B" w:rsidP="009F682C">
            <w:pPr>
              <w:rPr>
                <w:rFonts w:ascii="Arial" w:hAnsi="Arial"/>
              </w:rPr>
            </w:pPr>
          </w:p>
        </w:tc>
      </w:tr>
      <w:tr w:rsidR="0092006B" w:rsidRPr="006F74E5" w14:paraId="634C8743" w14:textId="77777777" w:rsidTr="009F682C">
        <w:trPr>
          <w:cantSplit/>
          <w:trHeight w:val="300"/>
        </w:trPr>
        <w:tc>
          <w:tcPr>
            <w:tcW w:w="880" w:type="dxa"/>
            <w:tcBorders>
              <w:top w:val="single" w:sz="6" w:space="0" w:color="auto"/>
              <w:left w:val="single" w:sz="6" w:space="0" w:color="auto"/>
              <w:bottom w:val="single" w:sz="6" w:space="0" w:color="auto"/>
              <w:right w:val="single" w:sz="6" w:space="0" w:color="auto"/>
            </w:tcBorders>
          </w:tcPr>
          <w:p w14:paraId="3BECC535" w14:textId="77777777" w:rsidR="0092006B" w:rsidRPr="0051414C" w:rsidRDefault="0092006B" w:rsidP="009F682C">
            <w:pPr>
              <w:ind w:left="252" w:hanging="252"/>
              <w:rPr>
                <w:rFonts w:ascii="Arial" w:hAnsi="Arial"/>
                <w:sz w:val="8"/>
                <w:szCs w:val="8"/>
              </w:rPr>
            </w:pPr>
          </w:p>
          <w:p w14:paraId="05565188" w14:textId="0FC2F46B" w:rsidR="0092006B" w:rsidRPr="001274C2" w:rsidRDefault="0092006B" w:rsidP="009F682C">
            <w:pPr>
              <w:jc w:val="center"/>
              <w:rPr>
                <w:rFonts w:ascii="Arial" w:hAnsi="Arial"/>
                <w:sz w:val="24"/>
              </w:rPr>
            </w:pPr>
            <w:r>
              <w:rPr>
                <w:rFonts w:ascii="Arial" w:hAnsi="Arial"/>
                <w:sz w:val="24"/>
              </w:rPr>
              <w:t>23</w:t>
            </w:r>
          </w:p>
        </w:tc>
        <w:tc>
          <w:tcPr>
            <w:tcW w:w="6667" w:type="dxa"/>
            <w:tcBorders>
              <w:top w:val="single" w:sz="6" w:space="0" w:color="auto"/>
              <w:left w:val="single" w:sz="6" w:space="0" w:color="auto"/>
              <w:bottom w:val="single" w:sz="6" w:space="0" w:color="auto"/>
              <w:right w:val="single" w:sz="6" w:space="0" w:color="auto"/>
            </w:tcBorders>
          </w:tcPr>
          <w:p w14:paraId="5B8288A0" w14:textId="77777777" w:rsidR="0092006B" w:rsidRPr="0051414C" w:rsidRDefault="0092006B" w:rsidP="009F682C">
            <w:pPr>
              <w:ind w:left="252" w:hanging="252"/>
              <w:rPr>
                <w:rFonts w:ascii="Arial" w:hAnsi="Arial"/>
                <w:sz w:val="8"/>
                <w:szCs w:val="8"/>
              </w:rPr>
            </w:pPr>
          </w:p>
          <w:p w14:paraId="39C04123" w14:textId="77777777" w:rsidR="0092006B" w:rsidRDefault="0092006B" w:rsidP="009F682C">
            <w:pPr>
              <w:rPr>
                <w:rFonts w:ascii="Helvetica" w:hAnsi="Helvetica"/>
                <w:sz w:val="24"/>
              </w:rPr>
            </w:pPr>
            <w:r>
              <w:rPr>
                <w:rFonts w:ascii="Helvetica" w:hAnsi="Helvetica"/>
                <w:sz w:val="24"/>
              </w:rPr>
              <w:t>Use the process outlined in steps 18 – 22 to complete an interpretation of Fault W.</w:t>
            </w:r>
          </w:p>
          <w:p w14:paraId="1F8F9B7B" w14:textId="77777777" w:rsidR="0092006B" w:rsidRPr="006F74E5" w:rsidRDefault="0092006B" w:rsidP="009F682C">
            <w:pPr>
              <w:rPr>
                <w:rFonts w:ascii="Arial" w:hAnsi="Arial"/>
              </w:rPr>
            </w:pPr>
          </w:p>
        </w:tc>
      </w:tr>
    </w:tbl>
    <w:p w14:paraId="09EDFD6B" w14:textId="77777777" w:rsidR="00A96C66" w:rsidRDefault="00A96C66" w:rsidP="00A96C66">
      <w:pPr>
        <w:ind w:firstLine="720"/>
        <w:rPr>
          <w:sz w:val="24"/>
          <w:szCs w:val="24"/>
        </w:rPr>
      </w:pPr>
    </w:p>
    <w:p w14:paraId="0A1FB0D1" w14:textId="77777777" w:rsidR="006A0B74" w:rsidRDefault="006A0B74" w:rsidP="00A96C66">
      <w:pPr>
        <w:ind w:firstLine="72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E755D7" w14:paraId="487EF5F9" w14:textId="77777777" w:rsidTr="009F682C">
        <w:trPr>
          <w:cantSplit/>
        </w:trPr>
        <w:tc>
          <w:tcPr>
            <w:tcW w:w="1728" w:type="dxa"/>
          </w:tcPr>
          <w:p w14:paraId="7CCEE537" w14:textId="77777777" w:rsidR="00E755D7" w:rsidRDefault="00E755D7" w:rsidP="009F682C">
            <w:pPr>
              <w:pStyle w:val="BlockLabel"/>
              <w:rPr>
                <w:rFonts w:ascii="Arial" w:hAnsi="Arial"/>
                <w:sz w:val="24"/>
              </w:rPr>
            </w:pPr>
            <w:r>
              <w:rPr>
                <w:rFonts w:ascii="Arial" w:hAnsi="Arial"/>
                <w:sz w:val="24"/>
              </w:rPr>
              <w:t>Questions</w:t>
            </w:r>
          </w:p>
        </w:tc>
        <w:tc>
          <w:tcPr>
            <w:tcW w:w="7740" w:type="dxa"/>
          </w:tcPr>
          <w:p w14:paraId="283C5E07" w14:textId="77777777" w:rsidR="00E755D7" w:rsidRPr="003414FA" w:rsidRDefault="00E755D7" w:rsidP="00E755D7">
            <w:pPr>
              <w:numPr>
                <w:ilvl w:val="0"/>
                <w:numId w:val="21"/>
              </w:numPr>
              <w:spacing w:after="200" w:line="276" w:lineRule="auto"/>
              <w:rPr>
                <w:rFonts w:ascii="Arial" w:hAnsi="Arial"/>
                <w:sz w:val="24"/>
                <w:szCs w:val="24"/>
              </w:rPr>
            </w:pPr>
            <w:r w:rsidRPr="003414FA">
              <w:rPr>
                <w:rFonts w:ascii="Arial" w:hAnsi="Arial"/>
                <w:sz w:val="24"/>
                <w:szCs w:val="24"/>
              </w:rPr>
              <w:t>Do you understand the concept and mechanics of tying time slices and vertical sections (inlines, crosslines)?</w:t>
            </w:r>
          </w:p>
          <w:p w14:paraId="2EEFED83" w14:textId="77777777" w:rsidR="00E755D7" w:rsidRPr="003414FA" w:rsidRDefault="00E755D7" w:rsidP="00E755D7">
            <w:pPr>
              <w:numPr>
                <w:ilvl w:val="0"/>
                <w:numId w:val="21"/>
              </w:numPr>
              <w:spacing w:after="200" w:line="276" w:lineRule="auto"/>
              <w:rPr>
                <w:rFonts w:ascii="Arial" w:hAnsi="Arial"/>
                <w:sz w:val="24"/>
                <w:szCs w:val="24"/>
              </w:rPr>
            </w:pPr>
            <w:r w:rsidRPr="003414FA">
              <w:rPr>
                <w:rFonts w:ascii="Arial" w:hAnsi="Arial"/>
                <w:sz w:val="24"/>
                <w:szCs w:val="24"/>
              </w:rPr>
              <w:t>How did you do with your initial interpretation of Fault W on the time slices?</w:t>
            </w:r>
          </w:p>
          <w:p w14:paraId="173E34DE" w14:textId="7BEC09FB" w:rsidR="00E755D7" w:rsidRPr="008572F2" w:rsidRDefault="00E755D7" w:rsidP="009F682C">
            <w:pPr>
              <w:numPr>
                <w:ilvl w:val="0"/>
                <w:numId w:val="21"/>
              </w:numPr>
              <w:spacing w:after="200" w:line="276" w:lineRule="auto"/>
              <w:rPr>
                <w:rFonts w:ascii="Arial" w:hAnsi="Arial"/>
                <w:sz w:val="24"/>
                <w:szCs w:val="24"/>
              </w:rPr>
            </w:pPr>
            <w:r w:rsidRPr="003414FA">
              <w:rPr>
                <w:rFonts w:ascii="Arial" w:hAnsi="Arial"/>
                <w:sz w:val="24"/>
                <w:szCs w:val="24"/>
              </w:rPr>
              <w:t>Do you appreciate the value of using the inlines, crosslines, and time slices to get a more accurate interpretation of fault planes?</w:t>
            </w:r>
            <w:bookmarkStart w:id="0" w:name="_GoBack"/>
            <w:bookmarkEnd w:id="0"/>
          </w:p>
        </w:tc>
      </w:tr>
    </w:tbl>
    <w:p w14:paraId="49AF3CAE" w14:textId="77777777" w:rsidR="00E755D7" w:rsidRDefault="00E755D7" w:rsidP="00E755D7"/>
    <w:p w14:paraId="62B7B647" w14:textId="77777777" w:rsidR="006A0B74" w:rsidRDefault="006A0B74" w:rsidP="00E755D7">
      <w:pPr>
        <w:rPr>
          <w:sz w:val="24"/>
          <w:szCs w:val="24"/>
        </w:rPr>
      </w:pPr>
    </w:p>
    <w:sectPr w:rsidR="006A0B74" w:rsidSect="001F712C">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626A7" w14:textId="77777777" w:rsidR="00CE529C" w:rsidRDefault="00CE529C">
      <w:r>
        <w:separator/>
      </w:r>
    </w:p>
  </w:endnote>
  <w:endnote w:type="continuationSeparator" w:id="0">
    <w:p w14:paraId="43E63419" w14:textId="77777777" w:rsidR="00CE529C" w:rsidRDefault="00CE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418BF" w14:textId="77777777" w:rsidR="00CE529C" w:rsidRDefault="00CE529C">
    <w:pPr>
      <w:pStyle w:val="Footer"/>
      <w:jc w:val="center"/>
    </w:pPr>
    <w:r>
      <w:rPr>
        <w:rStyle w:val="PageNumber"/>
      </w:rPr>
      <w:fldChar w:fldCharType="begin"/>
    </w:r>
    <w:r>
      <w:rPr>
        <w:rStyle w:val="PageNumber"/>
      </w:rPr>
      <w:instrText xml:space="preserve"> PAGE </w:instrText>
    </w:r>
    <w:r>
      <w:rPr>
        <w:rStyle w:val="PageNumber"/>
      </w:rPr>
      <w:fldChar w:fldCharType="separate"/>
    </w:r>
    <w:r w:rsidR="008572F2">
      <w:rPr>
        <w:rStyle w:val="PageNumber"/>
        <w:noProof/>
      </w:rPr>
      <w:t>10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89E2E" w14:textId="77777777" w:rsidR="00CE529C" w:rsidRDefault="00CE529C">
      <w:r>
        <w:separator/>
      </w:r>
    </w:p>
  </w:footnote>
  <w:footnote w:type="continuationSeparator" w:id="0">
    <w:p w14:paraId="74056959" w14:textId="77777777" w:rsidR="00CE529C" w:rsidRDefault="00CE52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F892B" w14:textId="77777777" w:rsidR="00CE529C" w:rsidRPr="005E4A01" w:rsidRDefault="00CE529C" w:rsidP="005E4A01">
    <w:pPr>
      <w:pStyle w:val="Header"/>
      <w:rPr>
        <w:rFonts w:ascii="Helvetica" w:hAnsi="Helvetica"/>
        <w:b/>
      </w:rPr>
    </w:pPr>
    <w:r>
      <w:rPr>
        <w:rFonts w:ascii="Helvetica" w:hAnsi="Helvetica"/>
        <w:b/>
      </w:rPr>
      <w:t>Exercise</w:t>
    </w:r>
    <w:r w:rsidRPr="00264AD5">
      <w:rPr>
        <w:rFonts w:ascii="Helvetica" w:hAnsi="Helvetica"/>
        <w:b/>
      </w:rPr>
      <w:t xml:space="preserve">: </w:t>
    </w:r>
    <w:r>
      <w:rPr>
        <w:rFonts w:ascii="Helvetica" w:hAnsi="Helvetica"/>
        <w:b/>
      </w:rPr>
      <w:t>Fault Interpretation</w:t>
    </w:r>
    <w:r>
      <w:rPr>
        <w:rFonts w:ascii="Helvetica" w:hAnsi="Helvetica"/>
        <w:b/>
      </w:rPr>
      <w:tab/>
    </w:r>
    <w:r>
      <w:rPr>
        <w:rFonts w:ascii="Helvetica" w:hAnsi="Helvetica"/>
        <w:b/>
      </w:rPr>
      <w:tab/>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D402CE"/>
    <w:multiLevelType w:val="hybridMultilevel"/>
    <w:tmpl w:val="6B809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41B7"/>
    <w:multiLevelType w:val="hybridMultilevel"/>
    <w:tmpl w:val="96E6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1287E"/>
    <w:multiLevelType w:val="hybridMultilevel"/>
    <w:tmpl w:val="3CD645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99C1BA9"/>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7581E0C"/>
    <w:multiLevelType w:val="hybridMultilevel"/>
    <w:tmpl w:val="63D2FDC2"/>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483645"/>
    <w:multiLevelType w:val="hybridMultilevel"/>
    <w:tmpl w:val="4CC0E664"/>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nsid w:val="3725585E"/>
    <w:multiLevelType w:val="hybridMultilevel"/>
    <w:tmpl w:val="B50615D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1591A1B"/>
    <w:multiLevelType w:val="hybridMultilevel"/>
    <w:tmpl w:val="04F0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59C35BF0"/>
    <w:multiLevelType w:val="hybridMultilevel"/>
    <w:tmpl w:val="C292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1519DC"/>
    <w:multiLevelType w:val="hybridMultilevel"/>
    <w:tmpl w:val="5532B2EA"/>
    <w:lvl w:ilvl="0" w:tplc="43301D9A">
      <w:start w:val="1"/>
      <w:numFmt w:val="lowerLetter"/>
      <w:lvlText w:val="%1."/>
      <w:lvlJc w:val="left"/>
      <w:pPr>
        <w:tabs>
          <w:tab w:val="num" w:pos="360"/>
        </w:tabs>
        <w:ind w:left="360" w:hanging="360"/>
      </w:pPr>
      <w:rPr>
        <w:rFonts w:ascii="Arial" w:hAnsi="Arial" w:cs="Arial" w:hint="default"/>
        <w:sz w:val="24"/>
        <w:szCs w:val="24"/>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637C4C2F"/>
    <w:multiLevelType w:val="hybridMultilevel"/>
    <w:tmpl w:val="DB7004D8"/>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355B8D"/>
    <w:multiLevelType w:val="hybridMultilevel"/>
    <w:tmpl w:val="CEDC7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74D4105"/>
    <w:multiLevelType w:val="hybridMultilevel"/>
    <w:tmpl w:val="5C3AAA78"/>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67696CF9"/>
    <w:multiLevelType w:val="hybridMultilevel"/>
    <w:tmpl w:val="9C32BB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6FBF4C6E"/>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0"/>
  </w:num>
  <w:num w:numId="6">
    <w:abstractNumId w:val="6"/>
  </w:num>
  <w:num w:numId="7">
    <w:abstractNumId w:val="1"/>
  </w:num>
  <w:num w:numId="8">
    <w:abstractNumId w:val="5"/>
  </w:num>
  <w:num w:numId="9">
    <w:abstractNumId w:val="13"/>
  </w:num>
  <w:num w:numId="10">
    <w:abstractNumId w:val="3"/>
  </w:num>
  <w:num w:numId="11">
    <w:abstractNumId w:val="17"/>
  </w:num>
  <w:num w:numId="12">
    <w:abstractNumId w:val="4"/>
  </w:num>
  <w:num w:numId="13">
    <w:abstractNumId w:val="2"/>
  </w:num>
  <w:num w:numId="14">
    <w:abstractNumId w:val="11"/>
  </w:num>
  <w:num w:numId="15">
    <w:abstractNumId w:val="7"/>
  </w:num>
  <w:num w:numId="16">
    <w:abstractNumId w:val="9"/>
  </w:num>
  <w:num w:numId="17">
    <w:abstractNumId w:val="12"/>
  </w:num>
  <w:num w:numId="18">
    <w:abstractNumId w:val="15"/>
  </w:num>
  <w:num w:numId="19">
    <w:abstractNumId w:val="16"/>
  </w:num>
  <w:num w:numId="20">
    <w:abstractNumId w:val="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021F5"/>
    <w:rsid w:val="00003254"/>
    <w:rsid w:val="000144B8"/>
    <w:rsid w:val="00044BC4"/>
    <w:rsid w:val="000D5834"/>
    <w:rsid w:val="001021F5"/>
    <w:rsid w:val="001274C2"/>
    <w:rsid w:val="001346E0"/>
    <w:rsid w:val="00181786"/>
    <w:rsid w:val="001820DD"/>
    <w:rsid w:val="001C2FC7"/>
    <w:rsid w:val="001D403B"/>
    <w:rsid w:val="001D7183"/>
    <w:rsid w:val="001F712C"/>
    <w:rsid w:val="0020021A"/>
    <w:rsid w:val="0022405A"/>
    <w:rsid w:val="00232C88"/>
    <w:rsid w:val="00233B1D"/>
    <w:rsid w:val="0023504C"/>
    <w:rsid w:val="00264AD5"/>
    <w:rsid w:val="002816B8"/>
    <w:rsid w:val="002A3614"/>
    <w:rsid w:val="002D7370"/>
    <w:rsid w:val="00331F25"/>
    <w:rsid w:val="003414FA"/>
    <w:rsid w:val="003973DF"/>
    <w:rsid w:val="003C1685"/>
    <w:rsid w:val="003C3591"/>
    <w:rsid w:val="00486EA2"/>
    <w:rsid w:val="00491C31"/>
    <w:rsid w:val="004D35DB"/>
    <w:rsid w:val="00500DE5"/>
    <w:rsid w:val="00542C18"/>
    <w:rsid w:val="005C69B0"/>
    <w:rsid w:val="005E4A01"/>
    <w:rsid w:val="00653FBC"/>
    <w:rsid w:val="006A0B74"/>
    <w:rsid w:val="006B6060"/>
    <w:rsid w:val="006D1EFE"/>
    <w:rsid w:val="006E1EEF"/>
    <w:rsid w:val="006F74E5"/>
    <w:rsid w:val="00701654"/>
    <w:rsid w:val="00720ACF"/>
    <w:rsid w:val="00773C56"/>
    <w:rsid w:val="00782580"/>
    <w:rsid w:val="007A1F1D"/>
    <w:rsid w:val="00810018"/>
    <w:rsid w:val="00827503"/>
    <w:rsid w:val="00831469"/>
    <w:rsid w:val="0083146F"/>
    <w:rsid w:val="0085535B"/>
    <w:rsid w:val="008572F2"/>
    <w:rsid w:val="00857EA8"/>
    <w:rsid w:val="008B0EAB"/>
    <w:rsid w:val="0092006B"/>
    <w:rsid w:val="00933194"/>
    <w:rsid w:val="00956457"/>
    <w:rsid w:val="00962B55"/>
    <w:rsid w:val="00986405"/>
    <w:rsid w:val="00996278"/>
    <w:rsid w:val="009F5159"/>
    <w:rsid w:val="009F682C"/>
    <w:rsid w:val="00A327C4"/>
    <w:rsid w:val="00A50411"/>
    <w:rsid w:val="00A53801"/>
    <w:rsid w:val="00A66890"/>
    <w:rsid w:val="00A70FF3"/>
    <w:rsid w:val="00A92A04"/>
    <w:rsid w:val="00A96C66"/>
    <w:rsid w:val="00AB1B2F"/>
    <w:rsid w:val="00AD01F3"/>
    <w:rsid w:val="00B714EC"/>
    <w:rsid w:val="00B9779E"/>
    <w:rsid w:val="00BF1466"/>
    <w:rsid w:val="00BF44BE"/>
    <w:rsid w:val="00C01410"/>
    <w:rsid w:val="00C03E86"/>
    <w:rsid w:val="00C05E7D"/>
    <w:rsid w:val="00C3213D"/>
    <w:rsid w:val="00C34A6A"/>
    <w:rsid w:val="00C62AC1"/>
    <w:rsid w:val="00C71A46"/>
    <w:rsid w:val="00CB4517"/>
    <w:rsid w:val="00CB6A54"/>
    <w:rsid w:val="00CC729D"/>
    <w:rsid w:val="00CE529C"/>
    <w:rsid w:val="00CF1715"/>
    <w:rsid w:val="00D35179"/>
    <w:rsid w:val="00DF7752"/>
    <w:rsid w:val="00E006C8"/>
    <w:rsid w:val="00E43A3F"/>
    <w:rsid w:val="00E755D7"/>
    <w:rsid w:val="00F23EFD"/>
    <w:rsid w:val="00F43625"/>
    <w:rsid w:val="00FA1F0C"/>
    <w:rsid w:val="00FB3FCF"/>
    <w:rsid w:val="00FB7C63"/>
    <w:rsid w:val="00FD28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strokecolor="black"/>
    </o:shapedefaults>
    <o:shapelayout v:ext="edit">
      <o:idmap v:ext="edit" data="1"/>
    </o:shapelayout>
  </w:shapeDefaults>
  <w:decimalSymbol w:val="."/>
  <w:listSeparator w:val=","/>
  <w14:docId w14:val="1DD07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7807">
      <w:bodyDiv w:val="1"/>
      <w:marLeft w:val="0"/>
      <w:marRight w:val="0"/>
      <w:marTop w:val="0"/>
      <w:marBottom w:val="0"/>
      <w:divBdr>
        <w:top w:val="none" w:sz="0" w:space="0" w:color="auto"/>
        <w:left w:val="none" w:sz="0" w:space="0" w:color="auto"/>
        <w:bottom w:val="none" w:sz="0" w:space="0" w:color="auto"/>
        <w:right w:val="none" w:sz="0" w:space="0" w:color="auto"/>
      </w:divBdr>
    </w:div>
    <w:div w:id="1547722733">
      <w:bodyDiv w:val="1"/>
      <w:marLeft w:val="0"/>
      <w:marRight w:val="0"/>
      <w:marTop w:val="0"/>
      <w:marBottom w:val="0"/>
      <w:divBdr>
        <w:top w:val="none" w:sz="0" w:space="0" w:color="auto"/>
        <w:left w:val="none" w:sz="0" w:space="0" w:color="auto"/>
        <w:bottom w:val="none" w:sz="0" w:space="0" w:color="auto"/>
        <w:right w:val="none" w:sz="0" w:space="0" w:color="auto"/>
      </w:divBdr>
      <w:divsChild>
        <w:div w:id="1030952448">
          <w:marLeft w:val="374"/>
          <w:marRight w:val="0"/>
          <w:marTop w:val="300"/>
          <w:marBottom w:val="0"/>
          <w:divBdr>
            <w:top w:val="none" w:sz="0" w:space="0" w:color="auto"/>
            <w:left w:val="none" w:sz="0" w:space="0" w:color="auto"/>
            <w:bottom w:val="none" w:sz="0" w:space="0" w:color="auto"/>
            <w:right w:val="none" w:sz="0" w:space="0" w:color="auto"/>
          </w:divBdr>
        </w:div>
        <w:div w:id="2118981823">
          <w:marLeft w:val="374"/>
          <w:marRight w:val="0"/>
          <w:marTop w:val="300"/>
          <w:marBottom w:val="0"/>
          <w:divBdr>
            <w:top w:val="none" w:sz="0" w:space="0" w:color="auto"/>
            <w:left w:val="none" w:sz="0" w:space="0" w:color="auto"/>
            <w:bottom w:val="none" w:sz="0" w:space="0" w:color="auto"/>
            <w:right w:val="none" w:sz="0" w:space="0" w:color="auto"/>
          </w:divBdr>
        </w:div>
      </w:divsChild>
    </w:div>
    <w:div w:id="1727609351">
      <w:bodyDiv w:val="1"/>
      <w:marLeft w:val="0"/>
      <w:marRight w:val="0"/>
      <w:marTop w:val="0"/>
      <w:marBottom w:val="0"/>
      <w:divBdr>
        <w:top w:val="none" w:sz="0" w:space="0" w:color="auto"/>
        <w:left w:val="none" w:sz="0" w:space="0" w:color="auto"/>
        <w:bottom w:val="none" w:sz="0" w:space="0" w:color="auto"/>
        <w:right w:val="none" w:sz="0" w:space="0" w:color="auto"/>
      </w:divBdr>
      <w:divsChild>
        <w:div w:id="88935738">
          <w:marLeft w:val="1094"/>
          <w:marRight w:val="0"/>
          <w:marTop w:val="144"/>
          <w:marBottom w:val="0"/>
          <w:divBdr>
            <w:top w:val="none" w:sz="0" w:space="0" w:color="auto"/>
            <w:left w:val="none" w:sz="0" w:space="0" w:color="auto"/>
            <w:bottom w:val="none" w:sz="0" w:space="0" w:color="auto"/>
            <w:right w:val="none" w:sz="0" w:space="0" w:color="auto"/>
          </w:divBdr>
        </w:div>
      </w:divsChild>
    </w:div>
    <w:div w:id="1830125330">
      <w:bodyDiv w:val="1"/>
      <w:marLeft w:val="0"/>
      <w:marRight w:val="0"/>
      <w:marTop w:val="0"/>
      <w:marBottom w:val="0"/>
      <w:divBdr>
        <w:top w:val="none" w:sz="0" w:space="0" w:color="auto"/>
        <w:left w:val="none" w:sz="0" w:space="0" w:color="auto"/>
        <w:bottom w:val="none" w:sz="0" w:space="0" w:color="auto"/>
        <w:right w:val="none" w:sz="0" w:space="0" w:color="auto"/>
      </w:divBdr>
      <w:divsChild>
        <w:div w:id="567687607">
          <w:marLeft w:val="374"/>
          <w:marRight w:val="0"/>
          <w:marTop w:val="300"/>
          <w:marBottom w:val="0"/>
          <w:divBdr>
            <w:top w:val="none" w:sz="0" w:space="0" w:color="auto"/>
            <w:left w:val="none" w:sz="0" w:space="0" w:color="auto"/>
            <w:bottom w:val="none" w:sz="0" w:space="0" w:color="auto"/>
            <w:right w:val="none" w:sz="0" w:space="0" w:color="auto"/>
          </w:divBdr>
        </w:div>
        <w:div w:id="1177425142">
          <w:marLeft w:val="374"/>
          <w:marRight w:val="0"/>
          <w:marTop w:val="300"/>
          <w:marBottom w:val="0"/>
          <w:divBdr>
            <w:top w:val="none" w:sz="0" w:space="0" w:color="auto"/>
            <w:left w:val="none" w:sz="0" w:space="0" w:color="auto"/>
            <w:bottom w:val="none" w:sz="0" w:space="0" w:color="auto"/>
            <w:right w:val="none" w:sz="0" w:space="0" w:color="auto"/>
          </w:divBdr>
        </w:div>
        <w:div w:id="541206851">
          <w:marLeft w:val="374"/>
          <w:marRight w:val="0"/>
          <w:marTop w:val="300"/>
          <w:marBottom w:val="0"/>
          <w:divBdr>
            <w:top w:val="none" w:sz="0" w:space="0" w:color="auto"/>
            <w:left w:val="none" w:sz="0" w:space="0" w:color="auto"/>
            <w:bottom w:val="none" w:sz="0" w:space="0" w:color="auto"/>
            <w:right w:val="none" w:sz="0" w:space="0" w:color="auto"/>
          </w:divBdr>
        </w:div>
        <w:div w:id="320814797">
          <w:marLeft w:val="374"/>
          <w:marRight w:val="0"/>
          <w:marTop w:val="300"/>
          <w:marBottom w:val="0"/>
          <w:divBdr>
            <w:top w:val="none" w:sz="0" w:space="0" w:color="auto"/>
            <w:left w:val="none" w:sz="0" w:space="0" w:color="auto"/>
            <w:bottom w:val="none" w:sz="0" w:space="0" w:color="auto"/>
            <w:right w:val="none" w:sz="0" w:space="0" w:color="auto"/>
          </w:divBdr>
        </w:div>
        <w:div w:id="1554389427">
          <w:marLeft w:val="374"/>
          <w:marRight w:val="0"/>
          <w:marTop w:val="3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98654-E0ED-7347-A069-4832C2DA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1599</Words>
  <Characters>9118</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10696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13</cp:revision>
  <cp:lastPrinted>2015-02-12T19:08:00Z</cp:lastPrinted>
  <dcterms:created xsi:type="dcterms:W3CDTF">2015-03-05T09:17:00Z</dcterms:created>
  <dcterms:modified xsi:type="dcterms:W3CDTF">2015-09-08T14:00:00Z</dcterms:modified>
</cp:coreProperties>
</file>